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758066" w14:textId="0688C4DD" w:rsidR="003849CE" w:rsidRPr="0002442E" w:rsidRDefault="003849CE" w:rsidP="003849CE">
      <w:pPr>
        <w:rPr>
          <w:rFonts w:cs="Calibri"/>
          <w:b/>
          <w:sz w:val="24"/>
          <w:szCs w:val="24"/>
        </w:rPr>
      </w:pPr>
      <w:r w:rsidRPr="00560ACD">
        <w:rPr>
          <w:b/>
          <w:sz w:val="30"/>
          <w:szCs w:val="30"/>
        </w:rPr>
        <w:t>Week 1</w:t>
      </w:r>
      <w:r w:rsidR="0002442E">
        <w:rPr>
          <w:b/>
          <w:sz w:val="30"/>
          <w:szCs w:val="30"/>
        </w:rPr>
        <w:t>5</w:t>
      </w:r>
      <w:r w:rsidRPr="00560ACD">
        <w:rPr>
          <w:b/>
          <w:sz w:val="30"/>
          <w:szCs w:val="30"/>
        </w:rPr>
        <w:t xml:space="preserve">: </w:t>
      </w:r>
      <w:r w:rsidR="00756174" w:rsidRPr="006E2886">
        <w:rPr>
          <w:rFonts w:cs="Calibri"/>
          <w:bCs/>
          <w:i/>
          <w:iCs/>
          <w:sz w:val="30"/>
          <w:szCs w:val="30"/>
        </w:rPr>
        <w:t>Isaiah 9:1–7</w:t>
      </w:r>
      <w:r w:rsidR="00756174">
        <w:rPr>
          <w:rFonts w:cs="Calibri"/>
          <w:bCs/>
          <w:i/>
          <w:iCs/>
          <w:sz w:val="30"/>
          <w:szCs w:val="30"/>
        </w:rPr>
        <w:t xml:space="preserve">: </w:t>
      </w:r>
      <w:r w:rsidR="0002442E" w:rsidRPr="006E2886">
        <w:rPr>
          <w:rFonts w:cs="Calibri"/>
          <w:bCs/>
          <w:i/>
          <w:iCs/>
          <w:sz w:val="30"/>
          <w:szCs w:val="30"/>
        </w:rPr>
        <w:t xml:space="preserve">Jesus: </w:t>
      </w:r>
      <w:r w:rsidR="00F07C89" w:rsidRPr="006E2886">
        <w:rPr>
          <w:rFonts w:cs="Calibri"/>
          <w:bCs/>
          <w:i/>
          <w:iCs/>
          <w:sz w:val="30"/>
          <w:szCs w:val="30"/>
        </w:rPr>
        <w:t xml:space="preserve">The </w:t>
      </w:r>
      <w:r w:rsidR="0002442E" w:rsidRPr="006E2886">
        <w:rPr>
          <w:rFonts w:cs="Calibri"/>
          <w:bCs/>
          <w:i/>
          <w:iCs/>
          <w:sz w:val="30"/>
          <w:szCs w:val="30"/>
        </w:rPr>
        <w:t>Light Who Overcomes the Darkness</w:t>
      </w:r>
    </w:p>
    <w:p w14:paraId="453D3714" w14:textId="59401139" w:rsidR="008E4A22" w:rsidRPr="008E4A22" w:rsidRDefault="002927A7" w:rsidP="00745E78">
      <w:pPr>
        <w:pStyle w:val="NormalWeb"/>
        <w:spacing w:line="240" w:lineRule="auto"/>
        <w:rPr>
          <w:rFonts w:ascii="Calibri" w:hAnsi="Calibri" w:cs="Calibri"/>
          <w:b/>
          <w:bCs/>
          <w:sz w:val="30"/>
          <w:szCs w:val="30"/>
        </w:rPr>
      </w:pPr>
      <w:r w:rsidRPr="008E4A22">
        <w:rPr>
          <w:rFonts w:ascii="Calibri" w:hAnsi="Calibri" w:cs="Calibri"/>
          <w:b/>
          <w:bCs/>
          <w:sz w:val="30"/>
          <w:szCs w:val="30"/>
        </w:rPr>
        <w:t>Hook</w:t>
      </w:r>
      <w:r w:rsidR="00980EE9">
        <w:rPr>
          <w:rFonts w:cs="Calibri"/>
          <w:b/>
          <w:bCs/>
          <w:noProof/>
        </w:rPr>
        <w:drawing>
          <wp:inline distT="0" distB="0" distL="0" distR="0" wp14:anchorId="6DC2AA56" wp14:editId="7964DCD0">
            <wp:extent cx="5486400" cy="1613535"/>
            <wp:effectExtent l="0" t="0" r="0" b="0"/>
            <wp:docPr id="3796552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655255" name="Picture 379655255"/>
                    <pic:cNvPicPr/>
                  </pic:nvPicPr>
                  <pic:blipFill>
                    <a:blip r:embed="rId11">
                      <a:extLst>
                        <a:ext uri="{28A0092B-C50C-407E-A947-70E740481C1C}">
                          <a14:useLocalDpi xmlns:a14="http://schemas.microsoft.com/office/drawing/2010/main" val="0"/>
                        </a:ext>
                      </a:extLst>
                    </a:blip>
                    <a:stretch>
                      <a:fillRect/>
                    </a:stretch>
                  </pic:blipFill>
                  <pic:spPr>
                    <a:xfrm>
                      <a:off x="0" y="0"/>
                      <a:ext cx="5486400" cy="1613535"/>
                    </a:xfrm>
                    <a:prstGeom prst="rect">
                      <a:avLst/>
                    </a:prstGeom>
                  </pic:spPr>
                </pic:pic>
              </a:graphicData>
            </a:graphic>
          </wp:inline>
        </w:drawing>
      </w:r>
    </w:p>
    <w:p w14:paraId="363475BB" w14:textId="20704224" w:rsidR="006A16D2" w:rsidRPr="00E46726" w:rsidRDefault="00E46726" w:rsidP="006A16D2">
      <w:pPr>
        <w:pStyle w:val="NormalWeb"/>
        <w:rPr>
          <w:rFonts w:ascii="Calibri" w:hAnsi="Calibri" w:cs="Calibri"/>
          <w:b/>
        </w:rPr>
      </w:pPr>
      <w:r w:rsidRPr="00656805">
        <w:rPr>
          <w:rFonts w:ascii="Calibri" w:hAnsi="Calibri" w:cs="Calibri"/>
          <w:b/>
        </w:rPr>
        <w:t>Main Point:</w:t>
      </w:r>
      <w:r w:rsidRPr="00E46726">
        <w:rPr>
          <w:rFonts w:ascii="Calibri" w:hAnsi="Calibri" w:cs="Calibri"/>
          <w:b/>
          <w:bCs/>
        </w:rPr>
        <w:t xml:space="preserve"> </w:t>
      </w:r>
      <w:r w:rsidRPr="00E46726">
        <w:rPr>
          <w:rFonts w:ascii="Calibri" w:hAnsi="Calibri" w:cs="Calibri"/>
          <w:b/>
          <w:bCs/>
          <w:color w:val="000000"/>
        </w:rPr>
        <w:t>Jesus is the Messiah promised long ago in the Prophets, the Prince of Peace who overcame darkness and brings eternal peace to His people.</w:t>
      </w:r>
    </w:p>
    <w:p w14:paraId="62BF56C5" w14:textId="77777777" w:rsidR="0002442E" w:rsidRPr="0069247C" w:rsidRDefault="0002442E" w:rsidP="0002442E">
      <w:pPr>
        <w:suppressAutoHyphens w:val="0"/>
        <w:spacing w:before="100" w:beforeAutospacing="1" w:after="100" w:afterAutospacing="1" w:line="240" w:lineRule="auto"/>
        <w:rPr>
          <w:rFonts w:eastAsia="Times New Roman" w:cs="Calibri"/>
          <w:color w:val="000000"/>
          <w:sz w:val="24"/>
          <w:szCs w:val="24"/>
          <w:lang w:eastAsia="en-US"/>
        </w:rPr>
      </w:pPr>
      <w:r w:rsidRPr="0069247C">
        <w:rPr>
          <w:rFonts w:eastAsia="Times New Roman" w:cs="Calibri"/>
          <w:b/>
          <w:bCs/>
          <w:color w:val="000000"/>
          <w:sz w:val="24"/>
          <w:szCs w:val="24"/>
          <w:lang w:eastAsia="en-US"/>
        </w:rPr>
        <w:t>Q: What were your Christmas Eve traditions growing up?</w:t>
      </w:r>
    </w:p>
    <w:p w14:paraId="61709F0D" w14:textId="77777777" w:rsidR="0002442E" w:rsidRPr="0069247C" w:rsidRDefault="0002442E" w:rsidP="0002442E">
      <w:pPr>
        <w:suppressAutoHyphens w:val="0"/>
        <w:spacing w:before="100" w:beforeAutospacing="1" w:after="100" w:afterAutospacing="1" w:line="240" w:lineRule="auto"/>
        <w:rPr>
          <w:rFonts w:eastAsia="Times New Roman" w:cs="Calibri"/>
          <w:color w:val="000000"/>
          <w:sz w:val="24"/>
          <w:szCs w:val="24"/>
          <w:lang w:eastAsia="en-US"/>
        </w:rPr>
      </w:pPr>
      <w:r w:rsidRPr="0069247C">
        <w:rPr>
          <w:rFonts w:eastAsia="Times New Roman" w:cs="Calibri"/>
          <w:b/>
          <w:bCs/>
          <w:color w:val="000000"/>
          <w:sz w:val="24"/>
          <w:szCs w:val="24"/>
          <w:lang w:eastAsia="en-US"/>
        </w:rPr>
        <w:t>Q: What are some of your favorite Christmas Eve memories?</w:t>
      </w:r>
    </w:p>
    <w:p w14:paraId="3892AD9C" w14:textId="0A5B156F" w:rsidR="0002442E" w:rsidRPr="0069247C" w:rsidRDefault="0002442E" w:rsidP="0002442E">
      <w:pPr>
        <w:suppressAutoHyphens w:val="0"/>
        <w:spacing w:before="100" w:beforeAutospacing="1" w:after="100" w:afterAutospacing="1" w:line="240" w:lineRule="auto"/>
        <w:rPr>
          <w:rFonts w:eastAsia="Times New Roman" w:cs="Calibri"/>
          <w:color w:val="000000"/>
          <w:sz w:val="24"/>
          <w:szCs w:val="24"/>
          <w:lang w:eastAsia="en-US"/>
        </w:rPr>
      </w:pPr>
      <w:r w:rsidRPr="0069247C">
        <w:rPr>
          <w:rFonts w:eastAsia="Times New Roman" w:cs="Calibri"/>
          <w:b/>
          <w:bCs/>
          <w:color w:val="000000"/>
          <w:sz w:val="24"/>
          <w:szCs w:val="24"/>
          <w:lang w:eastAsia="en-US"/>
        </w:rPr>
        <w:t>Q: What traditions have you continued</w:t>
      </w:r>
      <w:r w:rsidR="00F07C89">
        <w:rPr>
          <w:rFonts w:eastAsia="Times New Roman" w:cs="Calibri"/>
          <w:b/>
          <w:bCs/>
          <w:color w:val="000000"/>
          <w:sz w:val="24"/>
          <w:szCs w:val="24"/>
          <w:lang w:eastAsia="en-US"/>
        </w:rPr>
        <w:t xml:space="preserve"> – </w:t>
      </w:r>
      <w:r w:rsidRPr="0069247C">
        <w:rPr>
          <w:rFonts w:eastAsia="Times New Roman" w:cs="Calibri"/>
          <w:b/>
          <w:bCs/>
          <w:color w:val="000000"/>
          <w:sz w:val="24"/>
          <w:szCs w:val="24"/>
          <w:lang w:eastAsia="en-US"/>
        </w:rPr>
        <w:t>or started</w:t>
      </w:r>
      <w:r w:rsidR="00F07C89">
        <w:rPr>
          <w:rFonts w:eastAsia="Times New Roman" w:cs="Calibri"/>
          <w:b/>
          <w:bCs/>
          <w:color w:val="000000"/>
          <w:sz w:val="24"/>
          <w:szCs w:val="24"/>
          <w:lang w:eastAsia="en-US"/>
        </w:rPr>
        <w:t xml:space="preserve"> – </w:t>
      </w:r>
      <w:r w:rsidRPr="0069247C">
        <w:rPr>
          <w:rFonts w:eastAsia="Times New Roman" w:cs="Calibri"/>
          <w:b/>
          <w:bCs/>
          <w:color w:val="000000"/>
          <w:sz w:val="24"/>
          <w:szCs w:val="24"/>
          <w:lang w:eastAsia="en-US"/>
        </w:rPr>
        <w:t>with your own family?</w:t>
      </w:r>
    </w:p>
    <w:p w14:paraId="6E1B051F" w14:textId="635204E2" w:rsidR="0002442E" w:rsidRPr="0069247C" w:rsidRDefault="0002442E" w:rsidP="0002442E">
      <w:pPr>
        <w:suppressAutoHyphens w:val="0"/>
        <w:spacing w:before="100" w:beforeAutospacing="1" w:after="100" w:afterAutospacing="1" w:line="240" w:lineRule="auto"/>
        <w:rPr>
          <w:rFonts w:eastAsia="Times New Roman" w:cs="Calibri"/>
          <w:color w:val="000000"/>
          <w:sz w:val="24"/>
          <w:szCs w:val="24"/>
          <w:lang w:eastAsia="en-US"/>
        </w:rPr>
      </w:pPr>
      <w:r w:rsidRPr="0069247C">
        <w:rPr>
          <w:rFonts w:eastAsia="Times New Roman" w:cs="Calibri"/>
          <w:color w:val="000000"/>
          <w:sz w:val="24"/>
          <w:szCs w:val="24"/>
          <w:lang w:eastAsia="en-US"/>
        </w:rPr>
        <w:t>The Christmas Eve Candlelight Service at Prestonwood is a tradition for tens of thousands of people across D</w:t>
      </w:r>
      <w:r w:rsidR="00DF6F81">
        <w:rPr>
          <w:rFonts w:eastAsia="Times New Roman" w:cs="Calibri"/>
          <w:color w:val="000000"/>
          <w:sz w:val="24"/>
          <w:szCs w:val="24"/>
          <w:lang w:eastAsia="en-US"/>
        </w:rPr>
        <w:t>allas/</w:t>
      </w:r>
      <w:r w:rsidRPr="0069247C">
        <w:rPr>
          <w:rFonts w:eastAsia="Times New Roman" w:cs="Calibri"/>
          <w:color w:val="000000"/>
          <w:sz w:val="24"/>
          <w:szCs w:val="24"/>
          <w:lang w:eastAsia="en-US"/>
        </w:rPr>
        <w:t>F</w:t>
      </w:r>
      <w:r w:rsidR="00DF6F81">
        <w:rPr>
          <w:rFonts w:eastAsia="Times New Roman" w:cs="Calibri"/>
          <w:color w:val="000000"/>
          <w:sz w:val="24"/>
          <w:szCs w:val="24"/>
          <w:lang w:eastAsia="en-US"/>
        </w:rPr>
        <w:t xml:space="preserve">ort </w:t>
      </w:r>
      <w:r w:rsidRPr="0069247C">
        <w:rPr>
          <w:rFonts w:eastAsia="Times New Roman" w:cs="Calibri"/>
          <w:color w:val="000000"/>
          <w:sz w:val="24"/>
          <w:szCs w:val="24"/>
          <w:lang w:eastAsia="en-US"/>
        </w:rPr>
        <w:t>W</w:t>
      </w:r>
      <w:r w:rsidR="00DF6F81">
        <w:rPr>
          <w:rFonts w:eastAsia="Times New Roman" w:cs="Calibri"/>
          <w:color w:val="000000"/>
          <w:sz w:val="24"/>
          <w:szCs w:val="24"/>
          <w:lang w:eastAsia="en-US"/>
        </w:rPr>
        <w:t>orth</w:t>
      </w:r>
      <w:r w:rsidRPr="0069247C">
        <w:rPr>
          <w:rFonts w:eastAsia="Times New Roman" w:cs="Calibri"/>
          <w:color w:val="000000"/>
          <w:sz w:val="24"/>
          <w:szCs w:val="24"/>
          <w:lang w:eastAsia="en-US"/>
        </w:rPr>
        <w:t xml:space="preserve">. The evening always culminates with one memorable moment: the lighting of the candles. But the thousands of candles throughout the room </w:t>
      </w:r>
      <w:r w:rsidR="00DF6F81" w:rsidRPr="0069247C">
        <w:rPr>
          <w:rFonts w:eastAsia="Times New Roman" w:cs="Calibri"/>
          <w:color w:val="000000"/>
          <w:sz w:val="24"/>
          <w:szCs w:val="24"/>
          <w:lang w:eastAsia="en-US"/>
        </w:rPr>
        <w:t>aren</w:t>
      </w:r>
      <w:r w:rsidR="00DF6F81">
        <w:rPr>
          <w:rFonts w:eastAsia="Times New Roman" w:cs="Calibri"/>
          <w:color w:val="000000"/>
          <w:sz w:val="24"/>
          <w:szCs w:val="24"/>
          <w:lang w:eastAsia="en-US"/>
        </w:rPr>
        <w:t>’</w:t>
      </w:r>
      <w:r w:rsidR="00DF6F81" w:rsidRPr="0069247C">
        <w:rPr>
          <w:rFonts w:eastAsia="Times New Roman" w:cs="Calibri"/>
          <w:color w:val="000000"/>
          <w:sz w:val="24"/>
          <w:szCs w:val="24"/>
          <w:lang w:eastAsia="en-US"/>
        </w:rPr>
        <w:t xml:space="preserve">t </w:t>
      </w:r>
      <w:r w:rsidRPr="0069247C">
        <w:rPr>
          <w:rFonts w:eastAsia="Times New Roman" w:cs="Calibri"/>
          <w:color w:val="000000"/>
          <w:sz w:val="24"/>
          <w:szCs w:val="24"/>
          <w:lang w:eastAsia="en-US"/>
        </w:rPr>
        <w:t>all lit at once. It all begins with a single flame bringing light into a dark room.</w:t>
      </w:r>
    </w:p>
    <w:p w14:paraId="1DA07318" w14:textId="77777777" w:rsidR="0002442E" w:rsidRPr="0069247C" w:rsidRDefault="0002442E" w:rsidP="0002442E">
      <w:pPr>
        <w:suppressAutoHyphens w:val="0"/>
        <w:spacing w:before="100" w:beforeAutospacing="1" w:after="100" w:afterAutospacing="1" w:line="240" w:lineRule="auto"/>
        <w:rPr>
          <w:rFonts w:eastAsia="Times New Roman" w:cs="Calibri"/>
          <w:color w:val="000000"/>
          <w:sz w:val="24"/>
          <w:szCs w:val="24"/>
          <w:lang w:eastAsia="en-US"/>
        </w:rPr>
      </w:pPr>
      <w:r w:rsidRPr="0069247C">
        <w:rPr>
          <w:rFonts w:eastAsia="Times New Roman" w:cs="Calibri"/>
          <w:color w:val="000000"/>
          <w:sz w:val="24"/>
          <w:szCs w:val="24"/>
          <w:lang w:eastAsia="en-US"/>
        </w:rPr>
        <w:t>There is a reason light is such a fitting picture of Christmas. Long before the star appeared over Bethlehem, long before the shepherds saw the glory of the Lord shining around them, and long before Jesus was born, God promised that a Light was coming.</w:t>
      </w:r>
    </w:p>
    <w:p w14:paraId="2F6C2AB9" w14:textId="77777777" w:rsidR="0002442E" w:rsidRPr="0069247C" w:rsidRDefault="0002442E" w:rsidP="0002442E">
      <w:pPr>
        <w:suppressAutoHyphens w:val="0"/>
        <w:spacing w:before="100" w:beforeAutospacing="1" w:after="100" w:afterAutospacing="1" w:line="240" w:lineRule="auto"/>
        <w:rPr>
          <w:rFonts w:eastAsia="Times New Roman" w:cs="Calibri"/>
          <w:color w:val="000000"/>
          <w:sz w:val="24"/>
          <w:szCs w:val="24"/>
          <w:lang w:eastAsia="en-US"/>
        </w:rPr>
      </w:pPr>
      <w:r w:rsidRPr="0069247C">
        <w:rPr>
          <w:rFonts w:eastAsia="Times New Roman" w:cs="Calibri"/>
          <w:color w:val="000000"/>
          <w:sz w:val="24"/>
          <w:szCs w:val="24"/>
          <w:lang w:eastAsia="en-US"/>
        </w:rPr>
        <w:t>Through the prophet Isaiah, God spoke to people surrounded by darkness and promised: “The people who walked in darkness have seen a great light” (Isaiah 9:2).</w:t>
      </w:r>
    </w:p>
    <w:p w14:paraId="63AFCE3A" w14:textId="77777777" w:rsidR="0002442E" w:rsidRPr="0069247C" w:rsidRDefault="0002442E" w:rsidP="0002442E">
      <w:pPr>
        <w:suppressAutoHyphens w:val="0"/>
        <w:spacing w:before="100" w:beforeAutospacing="1" w:after="100" w:afterAutospacing="1" w:line="240" w:lineRule="auto"/>
        <w:rPr>
          <w:rFonts w:eastAsia="Times New Roman" w:cs="Calibri"/>
          <w:color w:val="000000"/>
          <w:sz w:val="24"/>
          <w:szCs w:val="24"/>
          <w:lang w:eastAsia="en-US"/>
        </w:rPr>
      </w:pPr>
      <w:r w:rsidRPr="0069247C">
        <w:rPr>
          <w:rFonts w:eastAsia="Times New Roman" w:cs="Calibri"/>
          <w:color w:val="000000"/>
          <w:sz w:val="24"/>
          <w:szCs w:val="24"/>
          <w:lang w:eastAsia="en-US"/>
        </w:rPr>
        <w:t>Christmas is the story of that promised Light coming into the world.</w:t>
      </w:r>
    </w:p>
    <w:p w14:paraId="12102245" w14:textId="5C924FD4" w:rsidR="0002442E" w:rsidRPr="0002442E" w:rsidRDefault="00747EB9" w:rsidP="0002442E">
      <w:pPr>
        <w:rPr>
          <w:rFonts w:cs="Calibri"/>
          <w:b/>
          <w:sz w:val="24"/>
          <w:szCs w:val="24"/>
        </w:rPr>
      </w:pPr>
      <w:r w:rsidRPr="00305B75">
        <w:rPr>
          <w:rFonts w:cs="Calibri"/>
          <w:b/>
        </w:rPr>
        <w:br w:type="page"/>
      </w:r>
      <w:r w:rsidR="0002442E" w:rsidRPr="00560ACD">
        <w:rPr>
          <w:b/>
          <w:sz w:val="30"/>
          <w:szCs w:val="30"/>
        </w:rPr>
        <w:lastRenderedPageBreak/>
        <w:t>Week 1</w:t>
      </w:r>
      <w:r w:rsidR="0002442E">
        <w:rPr>
          <w:b/>
          <w:sz w:val="30"/>
          <w:szCs w:val="30"/>
        </w:rPr>
        <w:t>5</w:t>
      </w:r>
      <w:r w:rsidR="0002442E" w:rsidRPr="00560ACD">
        <w:rPr>
          <w:b/>
          <w:sz w:val="30"/>
          <w:szCs w:val="30"/>
        </w:rPr>
        <w:t xml:space="preserve">: </w:t>
      </w:r>
      <w:r w:rsidR="0002442E" w:rsidRPr="0002442E">
        <w:rPr>
          <w:rFonts w:cs="Calibri"/>
          <w:b/>
          <w:sz w:val="30"/>
          <w:szCs w:val="30"/>
        </w:rPr>
        <w:t>Jesus:</w:t>
      </w:r>
      <w:r w:rsidR="0002442E" w:rsidRPr="0002442E">
        <w:rPr>
          <w:rFonts w:cs="Calibri"/>
          <w:b/>
          <w:i/>
          <w:iCs/>
          <w:sz w:val="30"/>
          <w:szCs w:val="30"/>
        </w:rPr>
        <w:t xml:space="preserve"> </w:t>
      </w:r>
      <w:r w:rsidR="00F07C89">
        <w:rPr>
          <w:rFonts w:cs="Calibri"/>
          <w:b/>
          <w:i/>
          <w:iCs/>
          <w:sz w:val="30"/>
          <w:szCs w:val="30"/>
        </w:rPr>
        <w:t>T</w:t>
      </w:r>
      <w:r w:rsidR="00F07C89" w:rsidRPr="0002442E">
        <w:rPr>
          <w:rFonts w:cs="Calibri"/>
          <w:b/>
          <w:i/>
          <w:iCs/>
          <w:sz w:val="30"/>
          <w:szCs w:val="30"/>
        </w:rPr>
        <w:t xml:space="preserve">he </w:t>
      </w:r>
      <w:r w:rsidR="0002442E" w:rsidRPr="0002442E">
        <w:rPr>
          <w:rFonts w:cs="Calibri"/>
          <w:b/>
          <w:i/>
          <w:iCs/>
          <w:sz w:val="30"/>
          <w:szCs w:val="30"/>
        </w:rPr>
        <w:t>Light Who Overcomes the Darkness (Isaiah 9:1–7)</w:t>
      </w:r>
    </w:p>
    <w:p w14:paraId="18E53221" w14:textId="0FFF703C" w:rsidR="00747EB9" w:rsidRPr="00DD6A06" w:rsidRDefault="00747EB9" w:rsidP="0002442E">
      <w:pPr>
        <w:pStyle w:val="3vff3xh4yd"/>
        <w:shd w:val="clear" w:color="auto" w:fill="FFFFFF"/>
        <w:spacing w:before="0" w:after="200"/>
        <w:rPr>
          <w:rFonts w:ascii="Calibri" w:hAnsi="Calibri" w:cs="Calibri"/>
          <w:b/>
          <w:bCs/>
          <w:i/>
          <w:iCs/>
        </w:rPr>
      </w:pPr>
      <w:r w:rsidRPr="00DD6A06">
        <w:rPr>
          <w:rFonts w:ascii="Calibri" w:hAnsi="Calibri" w:cs="Calibri"/>
          <w:b/>
          <w:sz w:val="30"/>
        </w:rPr>
        <w:t>Book</w:t>
      </w:r>
      <w:r w:rsidR="000E44B8" w:rsidRPr="00DD6A06">
        <w:rPr>
          <w:rFonts w:ascii="Calibri" w:hAnsi="Calibri" w:cs="Calibri"/>
          <w:b/>
          <w:sz w:val="30"/>
        </w:rPr>
        <w:t xml:space="preserve"> </w:t>
      </w:r>
    </w:p>
    <w:p w14:paraId="0BA472D1" w14:textId="77777777" w:rsidR="00E46726" w:rsidRPr="00E46726" w:rsidRDefault="00E46726" w:rsidP="00E46726">
      <w:pPr>
        <w:pStyle w:val="NormalWeb"/>
        <w:rPr>
          <w:rFonts w:ascii="Calibri" w:hAnsi="Calibri" w:cs="Calibri"/>
          <w:b/>
        </w:rPr>
      </w:pPr>
      <w:r w:rsidRPr="00656805">
        <w:rPr>
          <w:rFonts w:ascii="Calibri" w:hAnsi="Calibri" w:cs="Calibri"/>
          <w:b/>
        </w:rPr>
        <w:t>Main Point:</w:t>
      </w:r>
      <w:r w:rsidRPr="00E46726">
        <w:rPr>
          <w:rFonts w:ascii="Calibri" w:hAnsi="Calibri" w:cs="Calibri"/>
          <w:b/>
          <w:bCs/>
        </w:rPr>
        <w:t xml:space="preserve"> </w:t>
      </w:r>
      <w:r w:rsidRPr="00E46726">
        <w:rPr>
          <w:rFonts w:ascii="Calibri" w:hAnsi="Calibri" w:cs="Calibri"/>
          <w:b/>
          <w:bCs/>
          <w:color w:val="000000"/>
        </w:rPr>
        <w:t>Jesus is the Messiah promised long ago in the Prophets, the Prince of Peace who overcame darkness and brings eternal peace to His people.</w:t>
      </w:r>
    </w:p>
    <w:p w14:paraId="0CA2C6FC" w14:textId="740D7046" w:rsidR="00E46726" w:rsidRPr="00656805" w:rsidRDefault="00E46726" w:rsidP="00E46726">
      <w:pPr>
        <w:pStyle w:val="NormalWeb"/>
        <w:spacing w:line="240" w:lineRule="auto"/>
        <w:rPr>
          <w:rFonts w:ascii="Calibri" w:hAnsi="Calibri" w:cs="Calibri"/>
          <w:b/>
          <w:bCs/>
        </w:rPr>
      </w:pPr>
      <w:r w:rsidRPr="00656805">
        <w:rPr>
          <w:rFonts w:ascii="Calibri" w:hAnsi="Calibri" w:cs="Calibri"/>
          <w:b/>
          <w:bCs/>
        </w:rPr>
        <w:t xml:space="preserve">Q: How are life and light connected in the natural world? How about in the </w:t>
      </w:r>
      <w:r w:rsidR="00F07C89">
        <w:rPr>
          <w:rFonts w:ascii="Calibri" w:hAnsi="Calibri" w:cs="Calibri"/>
          <w:b/>
          <w:bCs/>
        </w:rPr>
        <w:t>G</w:t>
      </w:r>
      <w:r w:rsidR="00F07C89" w:rsidRPr="00656805">
        <w:rPr>
          <w:rFonts w:ascii="Calibri" w:hAnsi="Calibri" w:cs="Calibri"/>
          <w:b/>
          <w:bCs/>
        </w:rPr>
        <w:t>ospel</w:t>
      </w:r>
      <w:r w:rsidRPr="00656805">
        <w:rPr>
          <w:rFonts w:ascii="Calibri" w:hAnsi="Calibri" w:cs="Calibri"/>
          <w:b/>
          <w:bCs/>
        </w:rPr>
        <w:t xml:space="preserve">? </w:t>
      </w:r>
    </w:p>
    <w:p w14:paraId="5BB86792" w14:textId="77777777" w:rsidR="00E46726" w:rsidRPr="00656805" w:rsidRDefault="00E46726" w:rsidP="00E46726">
      <w:pPr>
        <w:pStyle w:val="NormalWeb"/>
        <w:spacing w:line="240" w:lineRule="auto"/>
        <w:rPr>
          <w:rFonts w:ascii="Calibri" w:hAnsi="Calibri" w:cs="Calibri"/>
          <w:b/>
          <w:bCs/>
        </w:rPr>
      </w:pPr>
      <w:r w:rsidRPr="00656805">
        <w:rPr>
          <w:rFonts w:ascii="Calibri" w:hAnsi="Calibri" w:cs="Calibri"/>
          <w:b/>
          <w:bCs/>
        </w:rPr>
        <w:t xml:space="preserve">Q: What would it feel like to be walking in darkness and suddenly see a great light? </w:t>
      </w:r>
    </w:p>
    <w:p w14:paraId="4C6A2474" w14:textId="78EB1F33" w:rsidR="00E46726" w:rsidRPr="00656805" w:rsidRDefault="00E46726" w:rsidP="00E46726">
      <w:pPr>
        <w:pStyle w:val="Normal1"/>
        <w:spacing w:after="200" w:line="240" w:lineRule="auto"/>
        <w:rPr>
          <w:rFonts w:ascii="Calibri" w:eastAsia="Times New Roman" w:hAnsi="Calibri" w:cs="Calibri"/>
          <w:sz w:val="24"/>
          <w:szCs w:val="24"/>
          <w:highlight w:val="white"/>
        </w:rPr>
      </w:pPr>
      <w:r w:rsidRPr="00656805">
        <w:rPr>
          <w:rFonts w:ascii="Calibri" w:eastAsia="Times New Roman" w:hAnsi="Calibri" w:cs="Calibri"/>
          <w:sz w:val="24"/>
          <w:szCs w:val="24"/>
          <w:highlight w:val="white"/>
        </w:rPr>
        <w:t xml:space="preserve">Christmas is a time of light. We have lights on the tree, on the house, on our cars, on our ugly Christmas sweaters. Christmas lights date back to the use of candles to decorate Christmas trees in </w:t>
      </w:r>
      <w:r w:rsidR="003D5302">
        <w:rPr>
          <w:rFonts w:ascii="Calibri" w:eastAsia="Times New Roman" w:hAnsi="Calibri" w:cs="Calibri"/>
          <w:sz w:val="24"/>
          <w:szCs w:val="24"/>
          <w:highlight w:val="white"/>
        </w:rPr>
        <w:t>18</w:t>
      </w:r>
      <w:r w:rsidR="003D5302" w:rsidRPr="000262E6">
        <w:rPr>
          <w:rFonts w:ascii="Calibri" w:eastAsia="Times New Roman" w:hAnsi="Calibri" w:cs="Calibri"/>
          <w:sz w:val="24"/>
          <w:szCs w:val="24"/>
          <w:highlight w:val="white"/>
          <w:vertAlign w:val="superscript"/>
        </w:rPr>
        <w:t>th</w:t>
      </w:r>
      <w:r w:rsidRPr="00656805">
        <w:rPr>
          <w:rFonts w:ascii="Calibri" w:eastAsia="Times New Roman" w:hAnsi="Calibri" w:cs="Calibri"/>
          <w:sz w:val="24"/>
          <w:szCs w:val="24"/>
          <w:highlight w:val="white"/>
        </w:rPr>
        <w:t xml:space="preserve">-century Germany. But theologically, it goes </w:t>
      </w:r>
      <w:r w:rsidR="003D5302" w:rsidRPr="00656805">
        <w:rPr>
          <w:rFonts w:ascii="Calibri" w:eastAsia="Times New Roman" w:hAnsi="Calibri" w:cs="Calibri"/>
          <w:sz w:val="24"/>
          <w:szCs w:val="24"/>
          <w:highlight w:val="white"/>
        </w:rPr>
        <w:t>f</w:t>
      </w:r>
      <w:r w:rsidR="003D5302">
        <w:rPr>
          <w:rFonts w:ascii="Calibri" w:eastAsia="Times New Roman" w:hAnsi="Calibri" w:cs="Calibri"/>
          <w:sz w:val="24"/>
          <w:szCs w:val="24"/>
          <w:highlight w:val="white"/>
        </w:rPr>
        <w:t>u</w:t>
      </w:r>
      <w:r w:rsidR="003D5302" w:rsidRPr="00656805">
        <w:rPr>
          <w:rFonts w:ascii="Calibri" w:eastAsia="Times New Roman" w:hAnsi="Calibri" w:cs="Calibri"/>
          <w:sz w:val="24"/>
          <w:szCs w:val="24"/>
          <w:highlight w:val="white"/>
        </w:rPr>
        <w:t xml:space="preserve">rther </w:t>
      </w:r>
      <w:r w:rsidRPr="00656805">
        <w:rPr>
          <w:rFonts w:ascii="Calibri" w:eastAsia="Times New Roman" w:hAnsi="Calibri" w:cs="Calibri"/>
          <w:sz w:val="24"/>
          <w:szCs w:val="24"/>
          <w:highlight w:val="white"/>
        </w:rPr>
        <w:t>back than that</w:t>
      </w:r>
      <w:r w:rsidR="00F07C89">
        <w:rPr>
          <w:rFonts w:ascii="Calibri" w:eastAsia="Times New Roman" w:hAnsi="Calibri" w:cs="Calibri"/>
          <w:sz w:val="24"/>
          <w:szCs w:val="24"/>
          <w:highlight w:val="white"/>
        </w:rPr>
        <w:t xml:space="preserve"> – </w:t>
      </w:r>
      <w:r w:rsidRPr="00656805">
        <w:rPr>
          <w:rFonts w:ascii="Calibri" w:eastAsia="Times New Roman" w:hAnsi="Calibri" w:cs="Calibri"/>
          <w:sz w:val="24"/>
          <w:szCs w:val="24"/>
          <w:highlight w:val="white"/>
        </w:rPr>
        <w:t xml:space="preserve">to the light of the ancient star of Bethlehem and the birth of Jesus, the light of the world Himself, on that first Christmas. Looking at Christmas lights can remind us that Jesus, the light of the world, came to us at Christmas. </w:t>
      </w:r>
    </w:p>
    <w:p w14:paraId="1F055CDF" w14:textId="6F18CF4D" w:rsidR="00E46726" w:rsidRPr="00656805" w:rsidRDefault="00E46726" w:rsidP="00E46726">
      <w:pPr>
        <w:spacing w:line="240" w:lineRule="auto"/>
        <w:rPr>
          <w:rFonts w:cs="Calibri"/>
          <w:sz w:val="24"/>
          <w:szCs w:val="24"/>
        </w:rPr>
      </w:pPr>
      <w:r w:rsidRPr="000262E6">
        <w:rPr>
          <w:rFonts w:cs="Calibri"/>
          <w:i/>
          <w:iCs/>
          <w:sz w:val="24"/>
          <w:szCs w:val="24"/>
          <w:highlight w:val="white"/>
        </w:rPr>
        <w:t>Advent</w:t>
      </w:r>
      <w:r w:rsidRPr="00656805">
        <w:rPr>
          <w:rFonts w:cs="Calibri"/>
          <w:sz w:val="24"/>
          <w:szCs w:val="24"/>
          <w:highlight w:val="white"/>
        </w:rPr>
        <w:t xml:space="preserve"> is Latin for “coming.”</w:t>
      </w:r>
      <w:r w:rsidRPr="00656805">
        <w:rPr>
          <w:rStyle w:val="EndnoteReference"/>
          <w:rFonts w:cs="Calibri"/>
          <w:sz w:val="24"/>
          <w:szCs w:val="24"/>
          <w:highlight w:val="white"/>
        </w:rPr>
        <w:endnoteReference w:id="2"/>
      </w:r>
      <w:r w:rsidRPr="00656805">
        <w:rPr>
          <w:rFonts w:cs="Calibri"/>
          <w:sz w:val="24"/>
          <w:szCs w:val="24"/>
          <w:highlight w:val="white"/>
        </w:rPr>
        <w:t xml:space="preserve"> It is the time of the year we remember and celebrate the coming of Jesus to earth. While the world prepares for the coming of Santa Claus, God’s Word gives us something much greater to hope in. The hope of Christ is not the “I hope I get that new puppy” kind of hope. The Greek word we translate as “hope” in Scripture means “a joyful and confident expectation.”</w:t>
      </w:r>
      <w:r w:rsidRPr="00656805">
        <w:rPr>
          <w:rStyle w:val="EndnoteReference"/>
          <w:rFonts w:cs="Calibri"/>
          <w:sz w:val="24"/>
          <w:szCs w:val="24"/>
          <w:highlight w:val="white"/>
        </w:rPr>
        <w:endnoteReference w:id="3"/>
      </w:r>
      <w:r w:rsidRPr="00656805">
        <w:rPr>
          <w:rFonts w:cs="Calibri"/>
          <w:sz w:val="24"/>
          <w:szCs w:val="24"/>
          <w:highlight w:val="white"/>
        </w:rPr>
        <w:t xml:space="preserve"> It’s not a wish or a dream. The hope of Christ is a confident expectancy. </w:t>
      </w:r>
      <w:r w:rsidRPr="00656805">
        <w:rPr>
          <w:rStyle w:val="Strong"/>
          <w:rFonts w:cs="Calibri"/>
          <w:b w:val="0"/>
          <w:bCs w:val="0"/>
          <w:color w:val="000000"/>
          <w:sz w:val="24"/>
          <w:szCs w:val="24"/>
        </w:rPr>
        <w:t xml:space="preserve">Isaiah gave God’s people reason for this kind of confident hope: </w:t>
      </w:r>
      <w:r w:rsidR="003D5302">
        <w:rPr>
          <w:rStyle w:val="Strong"/>
          <w:rFonts w:cs="Calibri"/>
          <w:b w:val="0"/>
          <w:bCs w:val="0"/>
          <w:color w:val="000000"/>
          <w:sz w:val="24"/>
          <w:szCs w:val="24"/>
        </w:rPr>
        <w:t>T</w:t>
      </w:r>
      <w:r w:rsidR="003D5302" w:rsidRPr="00656805">
        <w:rPr>
          <w:rStyle w:val="Strong"/>
          <w:rFonts w:cs="Calibri"/>
          <w:b w:val="0"/>
          <w:bCs w:val="0"/>
          <w:color w:val="000000"/>
          <w:sz w:val="24"/>
          <w:szCs w:val="24"/>
        </w:rPr>
        <w:t xml:space="preserve">hose </w:t>
      </w:r>
      <w:r w:rsidRPr="00656805">
        <w:rPr>
          <w:rStyle w:val="Strong"/>
          <w:rFonts w:cs="Calibri"/>
          <w:b w:val="0"/>
          <w:bCs w:val="0"/>
          <w:color w:val="000000"/>
          <w:sz w:val="24"/>
          <w:szCs w:val="24"/>
        </w:rPr>
        <w:t>walking in the darkness of judgment and oppression would see “a great light” (Isaiah 9:2). That promised light was Jesus, the Messiah, who entered our darkness to bring salvation and who will one day establish His perfect peace.</w:t>
      </w:r>
    </w:p>
    <w:p w14:paraId="2BC88B9D" w14:textId="74F001E9" w:rsidR="00E46726" w:rsidRPr="00656805" w:rsidRDefault="00E46726" w:rsidP="00E46726">
      <w:pPr>
        <w:pStyle w:val="BodyA"/>
        <w:spacing w:after="200"/>
        <w:rPr>
          <w:sz w:val="24"/>
          <w:szCs w:val="24"/>
        </w:rPr>
      </w:pPr>
      <w:r w:rsidRPr="00656805">
        <w:rPr>
          <w:sz w:val="24"/>
          <w:szCs w:val="24"/>
        </w:rPr>
        <w:t>When Isaiah was writing, the people were living in a time of great darkness, in fear of Assyria, the violent superpower of the day, who could have conquered them at any time. They were worried about a physical enemy, a physical darkness. But the prophets repeatedly warned of a more important issue</w:t>
      </w:r>
      <w:r w:rsidR="00F07C89">
        <w:rPr>
          <w:rStyle w:val="Strong"/>
          <w:b w:val="0"/>
          <w:bCs w:val="0"/>
          <w:sz w:val="24"/>
          <w:szCs w:val="24"/>
        </w:rPr>
        <w:t xml:space="preserve"> – </w:t>
      </w:r>
      <w:r w:rsidRPr="00656805">
        <w:rPr>
          <w:sz w:val="24"/>
          <w:szCs w:val="24"/>
        </w:rPr>
        <w:t>the nation’s spiritual darkness. They worshipped false gods, mistreated the poor, and lived however they wanted to live, with no respect for God’s Word.</w:t>
      </w:r>
      <w:r w:rsidRPr="0069247C">
        <w:rPr>
          <w:sz w:val="24"/>
          <w:szCs w:val="24"/>
        </w:rPr>
        <w:t xml:space="preserve"> They were looking for someone to save them from Assyria</w:t>
      </w:r>
      <w:r w:rsidR="003D5302">
        <w:rPr>
          <w:rStyle w:val="Strong"/>
          <w:b w:val="0"/>
          <w:bCs w:val="0"/>
          <w:sz w:val="24"/>
          <w:szCs w:val="24"/>
        </w:rPr>
        <w:t>;</w:t>
      </w:r>
      <w:r w:rsidRPr="0069247C">
        <w:rPr>
          <w:rStyle w:val="Strong"/>
          <w:b w:val="0"/>
          <w:bCs w:val="0"/>
          <w:sz w:val="24"/>
          <w:szCs w:val="24"/>
        </w:rPr>
        <w:t xml:space="preserve"> they needed something even greater</w:t>
      </w:r>
      <w:r w:rsidR="00F07C89">
        <w:rPr>
          <w:rStyle w:val="Strong"/>
          <w:b w:val="0"/>
          <w:bCs w:val="0"/>
          <w:sz w:val="24"/>
          <w:szCs w:val="24"/>
        </w:rPr>
        <w:t xml:space="preserve"> – </w:t>
      </w:r>
      <w:r w:rsidRPr="0069247C">
        <w:rPr>
          <w:rStyle w:val="Strong"/>
          <w:b w:val="0"/>
          <w:bCs w:val="0"/>
          <w:sz w:val="24"/>
          <w:szCs w:val="24"/>
        </w:rPr>
        <w:t>deliverance from their sin.</w:t>
      </w:r>
      <w:r w:rsidRPr="0069247C">
        <w:rPr>
          <w:rStyle w:val="apple-converted-space"/>
          <w:sz w:val="24"/>
          <w:szCs w:val="24"/>
        </w:rPr>
        <w:t> </w:t>
      </w:r>
      <w:r w:rsidRPr="0069247C">
        <w:rPr>
          <w:sz w:val="24"/>
          <w:szCs w:val="24"/>
        </w:rPr>
        <w:t>It was into this situation that God said the people living in darkness would see a great light</w:t>
      </w:r>
      <w:r w:rsidRPr="00656805">
        <w:rPr>
          <w:sz w:val="24"/>
          <w:szCs w:val="24"/>
        </w:rPr>
        <w:t>.</w:t>
      </w:r>
      <w:r w:rsidRPr="00656805">
        <w:rPr>
          <w:rStyle w:val="EndnoteReference"/>
          <w:sz w:val="24"/>
          <w:szCs w:val="24"/>
        </w:rPr>
        <w:endnoteReference w:id="4"/>
      </w:r>
    </w:p>
    <w:p w14:paraId="47A0CD24" w14:textId="3C4DE14D" w:rsidR="00E46726" w:rsidRPr="00656805" w:rsidRDefault="00E46726" w:rsidP="00E46726">
      <w:pPr>
        <w:pStyle w:val="BodyA"/>
        <w:spacing w:after="200"/>
        <w:rPr>
          <w:sz w:val="24"/>
          <w:szCs w:val="24"/>
        </w:rPr>
      </w:pPr>
      <w:r w:rsidRPr="0069247C">
        <w:rPr>
          <w:sz w:val="24"/>
          <w:szCs w:val="24"/>
        </w:rPr>
        <w:t xml:space="preserve">Many Jewish people in Jesus’ day also misunderstood the kind of deliverance they needed most. </w:t>
      </w:r>
      <w:r w:rsidRPr="00656805">
        <w:rPr>
          <w:sz w:val="24"/>
          <w:szCs w:val="24"/>
        </w:rPr>
        <w:t xml:space="preserve">They read verses </w:t>
      </w:r>
      <w:r w:rsidR="003D5302">
        <w:rPr>
          <w:sz w:val="24"/>
          <w:szCs w:val="24"/>
        </w:rPr>
        <w:t>such as</w:t>
      </w:r>
      <w:r w:rsidR="003D5302" w:rsidRPr="00656805">
        <w:rPr>
          <w:sz w:val="24"/>
          <w:szCs w:val="24"/>
        </w:rPr>
        <w:t xml:space="preserve"> </w:t>
      </w:r>
      <w:r w:rsidRPr="00656805">
        <w:rPr>
          <w:sz w:val="24"/>
          <w:szCs w:val="24"/>
        </w:rPr>
        <w:t>Isaiah 9:4 and expected a Messiah who would free them from the oppression of the Romans. But Jesus came to fight a much bigger enemy; He came to fight evil itself. His battle was spiritual</w:t>
      </w:r>
      <w:r w:rsidR="00F07C89">
        <w:rPr>
          <w:sz w:val="24"/>
          <w:szCs w:val="24"/>
        </w:rPr>
        <w:t xml:space="preserve"> – </w:t>
      </w:r>
      <w:r w:rsidRPr="00656805">
        <w:rPr>
          <w:sz w:val="24"/>
          <w:szCs w:val="24"/>
        </w:rPr>
        <w:t xml:space="preserve">to deliver the world from “the domain of darkness” and bring us into His kingdom of light so whoever believes in Him can walk in the light (John 8:12; Ephesians 5:8; Colossians 1:13). </w:t>
      </w:r>
    </w:p>
    <w:p w14:paraId="7EEAC660" w14:textId="0FC92387" w:rsidR="00E46726" w:rsidRPr="0069247C" w:rsidRDefault="00E46726" w:rsidP="00E46726">
      <w:pPr>
        <w:pStyle w:val="isselectedend"/>
        <w:rPr>
          <w:rFonts w:ascii="Calibri" w:hAnsi="Calibri" w:cs="Calibri"/>
          <w:color w:val="000000"/>
        </w:rPr>
      </w:pPr>
      <w:r w:rsidRPr="0069247C">
        <w:rPr>
          <w:rFonts w:ascii="Calibri" w:hAnsi="Calibri" w:cs="Calibri"/>
        </w:rPr>
        <w:lastRenderedPageBreak/>
        <w:t xml:space="preserve">While the other Gospels are more narrative, the opening of John is deeply theological. John wrote that Jesus is the light of men that shines in the darkness “and the darkness has not overcome it” (John 1:5). The opening of John </w:t>
      </w:r>
      <w:r w:rsidRPr="0069247C">
        <w:rPr>
          <w:rStyle w:val="Strong"/>
          <w:rFonts w:ascii="Calibri" w:hAnsi="Calibri" w:cs="Calibri"/>
          <w:b w:val="0"/>
          <w:bCs w:val="0"/>
          <w:color w:val="000000"/>
        </w:rPr>
        <w:t>echoes Isaiah’s prophecy: Jesus is the great light seen by those walking in darkness. The Greek verb translated “overcome” (</w:t>
      </w:r>
      <w:proofErr w:type="spellStart"/>
      <w:r w:rsidRPr="0069247C">
        <w:rPr>
          <w:rStyle w:val="Strong"/>
          <w:rFonts w:ascii="Calibri" w:hAnsi="Calibri" w:cs="Calibri"/>
          <w:b w:val="0"/>
          <w:bCs w:val="0"/>
          <w:i/>
          <w:iCs/>
          <w:color w:val="000000"/>
        </w:rPr>
        <w:t>katalambanō</w:t>
      </w:r>
      <w:proofErr w:type="spellEnd"/>
      <w:r w:rsidRPr="0069247C">
        <w:rPr>
          <w:rStyle w:val="Strong"/>
          <w:rFonts w:ascii="Calibri" w:hAnsi="Calibri" w:cs="Calibri"/>
          <w:b w:val="0"/>
          <w:bCs w:val="0"/>
          <w:color w:val="000000"/>
        </w:rPr>
        <w:t>) can mean “to seize,” “</w:t>
      </w:r>
      <w:r w:rsidR="003D5302">
        <w:rPr>
          <w:rStyle w:val="Strong"/>
          <w:rFonts w:ascii="Calibri" w:hAnsi="Calibri" w:cs="Calibri"/>
          <w:b w:val="0"/>
          <w:bCs w:val="0"/>
          <w:color w:val="000000"/>
        </w:rPr>
        <w:t xml:space="preserve">to </w:t>
      </w:r>
      <w:r w:rsidRPr="0069247C">
        <w:rPr>
          <w:rStyle w:val="Strong"/>
          <w:rFonts w:ascii="Calibri" w:hAnsi="Calibri" w:cs="Calibri"/>
          <w:b w:val="0"/>
          <w:bCs w:val="0"/>
          <w:color w:val="000000"/>
        </w:rPr>
        <w:t>master” or “</w:t>
      </w:r>
      <w:r w:rsidR="003D5302">
        <w:rPr>
          <w:rStyle w:val="Strong"/>
          <w:rFonts w:ascii="Calibri" w:hAnsi="Calibri" w:cs="Calibri"/>
          <w:b w:val="0"/>
          <w:bCs w:val="0"/>
          <w:color w:val="000000"/>
        </w:rPr>
        <w:t xml:space="preserve">to </w:t>
      </w:r>
      <w:r w:rsidRPr="0069247C">
        <w:rPr>
          <w:rStyle w:val="Strong"/>
          <w:rFonts w:ascii="Calibri" w:hAnsi="Calibri" w:cs="Calibri"/>
          <w:b w:val="0"/>
          <w:bCs w:val="0"/>
          <w:color w:val="000000"/>
        </w:rPr>
        <w:t>overcome.”</w:t>
      </w:r>
      <w:r w:rsidRPr="0069247C">
        <w:rPr>
          <w:rStyle w:val="EndnoteReference"/>
          <w:rFonts w:ascii="Calibri" w:hAnsi="Calibri" w:cs="Calibri"/>
        </w:rPr>
        <w:endnoteReference w:id="5"/>
      </w:r>
      <w:r w:rsidRPr="0069247C">
        <w:rPr>
          <w:rStyle w:val="Strong"/>
          <w:rFonts w:ascii="Calibri" w:hAnsi="Calibri" w:cs="Calibri"/>
          <w:b w:val="0"/>
          <w:bCs w:val="0"/>
          <w:color w:val="000000"/>
        </w:rPr>
        <w:t xml:space="preserve"> John’s point is that the darkness cannot extinguish or defeat the light of Christ. Light and darkness are not two equal forces engaged in an uncertain struggle</w:t>
      </w:r>
      <w:r w:rsidR="00F07C89">
        <w:rPr>
          <w:rStyle w:val="Strong"/>
          <w:rFonts w:ascii="Calibri" w:hAnsi="Calibri" w:cs="Calibri"/>
          <w:b w:val="0"/>
          <w:bCs w:val="0"/>
          <w:color w:val="000000"/>
        </w:rPr>
        <w:t xml:space="preserve"> </w:t>
      </w:r>
      <w:proofErr w:type="gramStart"/>
      <w:r w:rsidR="00F07C89">
        <w:rPr>
          <w:rStyle w:val="Strong"/>
          <w:rFonts w:ascii="Calibri" w:hAnsi="Calibri" w:cs="Calibri"/>
          <w:b w:val="0"/>
          <w:bCs w:val="0"/>
          <w:color w:val="000000"/>
        </w:rPr>
        <w:t xml:space="preserve">– </w:t>
      </w:r>
      <w:r w:rsidRPr="000262E6">
        <w:rPr>
          <w:rStyle w:val="Hyperlink"/>
          <w:rFonts w:ascii="Calibri" w:hAnsi="Calibri" w:cs="Calibri"/>
          <w:color w:val="000000"/>
          <w:u w:val="none"/>
        </w:rPr>
        <w:t xml:space="preserve"> </w:t>
      </w:r>
      <w:r w:rsidR="00EE3190" w:rsidRPr="006458F1">
        <w:rPr>
          <w:rFonts w:ascii="Calibri" w:eastAsiaTheme="minorHAnsi" w:hAnsi="Calibri" w:cs="Calibri"/>
        </w:rPr>
        <w:t>light</w:t>
      </w:r>
      <w:proofErr w:type="gramEnd"/>
      <w:r w:rsidR="00EE3190" w:rsidRPr="006458F1">
        <w:rPr>
          <w:rFonts w:ascii="Calibri" w:eastAsiaTheme="minorHAnsi" w:hAnsi="Calibri" w:cs="Calibri"/>
        </w:rPr>
        <w:t xml:space="preserve"> always win</w:t>
      </w:r>
      <w:r w:rsidR="003B161C">
        <w:rPr>
          <w:rFonts w:ascii="Calibri" w:eastAsiaTheme="minorHAnsi" w:hAnsi="Calibri" w:cs="Calibri"/>
        </w:rPr>
        <w:t>s</w:t>
      </w:r>
      <w:r w:rsidR="00EE3190" w:rsidRPr="006458F1">
        <w:rPr>
          <w:rFonts w:ascii="Calibri" w:eastAsiaTheme="minorHAnsi" w:hAnsi="Calibri" w:cs="Calibri"/>
        </w:rPr>
        <w:t>. And we see that through Jesus' death and Resurrection, as He has secured the decisive victory</w:t>
      </w:r>
      <w:r w:rsidRPr="00EE3190">
        <w:rPr>
          <w:rFonts w:ascii="Calibri" w:hAnsi="Calibri" w:cs="Calibri"/>
          <w:color w:val="000000"/>
        </w:rPr>
        <w:t xml:space="preserve"> </w:t>
      </w:r>
      <w:r w:rsidRPr="0069247C">
        <w:rPr>
          <w:rFonts w:ascii="Calibri" w:hAnsi="Calibri" w:cs="Calibri"/>
          <w:color w:val="000000"/>
        </w:rPr>
        <w:t>over sin, Satan and death. One day, He will bring that victory to its complete and visible fulfillment.</w:t>
      </w:r>
    </w:p>
    <w:p w14:paraId="0FC94B16" w14:textId="7ECE5A95" w:rsidR="00E46726" w:rsidRPr="0069247C" w:rsidRDefault="00E46726" w:rsidP="00E46726">
      <w:pPr>
        <w:suppressAutoHyphens w:val="0"/>
        <w:spacing w:before="100" w:beforeAutospacing="1" w:after="100" w:afterAutospacing="1" w:line="240" w:lineRule="auto"/>
        <w:rPr>
          <w:rFonts w:eastAsia="Times New Roman" w:cs="Calibri"/>
          <w:color w:val="000000"/>
          <w:sz w:val="24"/>
          <w:szCs w:val="24"/>
          <w:lang w:eastAsia="en-US"/>
        </w:rPr>
      </w:pPr>
      <w:r w:rsidRPr="0069247C">
        <w:rPr>
          <w:rFonts w:eastAsia="Times New Roman" w:cs="Calibri"/>
          <w:color w:val="000000"/>
          <w:sz w:val="24"/>
          <w:szCs w:val="24"/>
          <w:lang w:eastAsia="en-US"/>
        </w:rPr>
        <w:t>Isaiah described what that completed victory will look like. The Messiah will break the yoke of oppression, and the boots of battle and bloodied garments of war will be burned because they will no longer be needed (Isaiah 9:4–5). The nations will “beat their swords into plowshares” (Isaiah 2:4), and the Prince of Peace will reign over a kingdom of perfect and everlasting peace. Until then, spiritual conflict continues, which is why Paul calls believers to put on the armor of God (Ephesians 6:10–20). Yet we do not have to wait for Christ’s future kingdom to begin experiencing His light, joy, hope and peace. Even now, those who belong to Christ can walk in the light because they are “children of light” (Ephesians 5:8).</w:t>
      </w:r>
    </w:p>
    <w:p w14:paraId="3852485C" w14:textId="468ADE62" w:rsidR="00E46726" w:rsidRPr="00656805" w:rsidRDefault="00E46726" w:rsidP="00E46726">
      <w:pPr>
        <w:pStyle w:val="BodyA"/>
        <w:spacing w:after="200"/>
        <w:rPr>
          <w:sz w:val="24"/>
          <w:szCs w:val="24"/>
        </w:rPr>
      </w:pPr>
      <w:r w:rsidRPr="00656805">
        <w:rPr>
          <w:sz w:val="24"/>
          <w:szCs w:val="24"/>
        </w:rPr>
        <w:t xml:space="preserve">That doesn’t mean we will never experience darkness. We still face disappointment, grief, fear and temptation. We live every day in a spiritual battle between light and darkness, between good and evil (Ephesians 6:11–12). </w:t>
      </w:r>
      <w:r w:rsidRPr="0069247C">
        <w:rPr>
          <w:rStyle w:val="Strong"/>
          <w:b w:val="0"/>
          <w:bCs w:val="0"/>
          <w:sz w:val="24"/>
          <w:szCs w:val="24"/>
        </w:rPr>
        <w:t>But good and evil are not equal powers</w:t>
      </w:r>
      <w:r w:rsidR="00F07C89">
        <w:rPr>
          <w:rStyle w:val="Strong"/>
          <w:b w:val="0"/>
          <w:bCs w:val="0"/>
          <w:sz w:val="24"/>
          <w:szCs w:val="24"/>
        </w:rPr>
        <w:t xml:space="preserve"> – </w:t>
      </w:r>
      <w:r w:rsidRPr="0069247C">
        <w:rPr>
          <w:rStyle w:val="Strong"/>
          <w:b w:val="0"/>
          <w:bCs w:val="0"/>
          <w:sz w:val="24"/>
          <w:szCs w:val="24"/>
        </w:rPr>
        <w:t>the outcome of the battle is certain.</w:t>
      </w:r>
      <w:r w:rsidRPr="0069247C">
        <w:rPr>
          <w:rStyle w:val="apple-converted-space"/>
          <w:b/>
          <w:sz w:val="24"/>
          <w:szCs w:val="24"/>
        </w:rPr>
        <w:t> </w:t>
      </w:r>
      <w:r w:rsidRPr="0069247C">
        <w:rPr>
          <w:bCs/>
          <w:sz w:val="24"/>
          <w:szCs w:val="24"/>
        </w:rPr>
        <w:t>Christmas reminds us that</w:t>
      </w:r>
      <w:r w:rsidRPr="0069247C">
        <w:rPr>
          <w:rStyle w:val="apple-converted-space"/>
          <w:b/>
          <w:sz w:val="24"/>
          <w:szCs w:val="24"/>
        </w:rPr>
        <w:t> </w:t>
      </w:r>
      <w:r w:rsidRPr="0069247C">
        <w:rPr>
          <w:rStyle w:val="Strong"/>
          <w:b w:val="0"/>
          <w:bCs w:val="0"/>
          <w:sz w:val="24"/>
          <w:szCs w:val="24"/>
        </w:rPr>
        <w:t xml:space="preserve">the light of Jesus has entered the darkness and cannot be overcome. Through His death and </w:t>
      </w:r>
      <w:r w:rsidR="003D5302">
        <w:rPr>
          <w:rStyle w:val="Strong"/>
          <w:b w:val="0"/>
          <w:bCs w:val="0"/>
          <w:sz w:val="24"/>
          <w:szCs w:val="24"/>
        </w:rPr>
        <w:t>R</w:t>
      </w:r>
      <w:r w:rsidR="003D5302" w:rsidRPr="0069247C">
        <w:rPr>
          <w:rStyle w:val="Strong"/>
          <w:b w:val="0"/>
          <w:bCs w:val="0"/>
          <w:sz w:val="24"/>
          <w:szCs w:val="24"/>
        </w:rPr>
        <w:t>esurrection</w:t>
      </w:r>
      <w:r w:rsidRPr="0069247C">
        <w:rPr>
          <w:rStyle w:val="Strong"/>
          <w:b w:val="0"/>
          <w:bCs w:val="0"/>
          <w:sz w:val="24"/>
          <w:szCs w:val="24"/>
        </w:rPr>
        <w:t>, Jesus has already secured the decisive victory, and one day He will bring that victory to completion.</w:t>
      </w:r>
      <w:r w:rsidRPr="0069247C">
        <w:rPr>
          <w:b/>
          <w:sz w:val="24"/>
          <w:szCs w:val="24"/>
        </w:rPr>
        <w:t xml:space="preserve"> </w:t>
      </w:r>
      <w:r w:rsidRPr="00656805">
        <w:rPr>
          <w:sz w:val="24"/>
          <w:szCs w:val="24"/>
        </w:rPr>
        <w:t>The Light has come</w:t>
      </w:r>
      <w:r w:rsidR="003D5302">
        <w:rPr>
          <w:sz w:val="24"/>
          <w:szCs w:val="24"/>
        </w:rPr>
        <w:t>,</w:t>
      </w:r>
      <w:r w:rsidRPr="00656805">
        <w:rPr>
          <w:sz w:val="24"/>
          <w:szCs w:val="24"/>
        </w:rPr>
        <w:t xml:space="preserve"> and darkness did not overcome Him. Through Him we are “more than conquerors” (Romans 8:37). When we are walking through a dark place, we can trust that the Light of the World is walking with us, shining His light into our situation. In a dark world, we can walk in the light because we carry the light with us everywhere we go. We do not have to fear the darkness. Isaiah didn’t stop with the promise that light would overcome the darkness. He pointed us to the One who defeated the darkness, the promised Prince of Peace.</w:t>
      </w:r>
    </w:p>
    <w:p w14:paraId="47AEC232" w14:textId="77777777" w:rsidR="00E46726" w:rsidRPr="00656805" w:rsidRDefault="00E46726" w:rsidP="00E46726">
      <w:pPr>
        <w:spacing w:line="240" w:lineRule="auto"/>
        <w:rPr>
          <w:rFonts w:cs="Calibri"/>
          <w:b/>
          <w:bCs/>
          <w:sz w:val="24"/>
          <w:szCs w:val="24"/>
        </w:rPr>
      </w:pPr>
      <w:r w:rsidRPr="00656805">
        <w:rPr>
          <w:rFonts w:cs="Calibri"/>
          <w:b/>
          <w:bCs/>
          <w:sz w:val="24"/>
          <w:szCs w:val="24"/>
        </w:rPr>
        <w:t xml:space="preserve">Q: Where do you see darkness in the world around you? How can you bring the light of Christ into those situations?  </w:t>
      </w:r>
    </w:p>
    <w:p w14:paraId="165CCAAA" w14:textId="32DE48FF" w:rsidR="00E46726" w:rsidRPr="00656805" w:rsidRDefault="00E46726" w:rsidP="00E46726">
      <w:pPr>
        <w:spacing w:after="480" w:line="240" w:lineRule="auto"/>
        <w:rPr>
          <w:rFonts w:cs="Calibri"/>
          <w:b/>
          <w:bCs/>
          <w:sz w:val="24"/>
          <w:szCs w:val="24"/>
        </w:rPr>
      </w:pPr>
      <w:r w:rsidRPr="00656805">
        <w:rPr>
          <w:rFonts w:cs="Calibri"/>
          <w:b/>
          <w:bCs/>
          <w:sz w:val="24"/>
          <w:szCs w:val="24"/>
        </w:rPr>
        <w:t>Q: How can Christmas be a time of spiritual light</w:t>
      </w:r>
      <w:r w:rsidR="003D5302">
        <w:rPr>
          <w:rFonts w:cs="Calibri"/>
          <w:b/>
          <w:bCs/>
          <w:sz w:val="24"/>
          <w:szCs w:val="24"/>
        </w:rPr>
        <w:t>,</w:t>
      </w:r>
      <w:r w:rsidRPr="00656805">
        <w:rPr>
          <w:rFonts w:cs="Calibri"/>
          <w:b/>
          <w:bCs/>
          <w:sz w:val="24"/>
          <w:szCs w:val="24"/>
        </w:rPr>
        <w:t xml:space="preserve"> too, not just physical light? </w:t>
      </w:r>
    </w:p>
    <w:p w14:paraId="00D78EB7" w14:textId="77777777" w:rsidR="00E46726" w:rsidRPr="00656805" w:rsidRDefault="00E46726" w:rsidP="00E46726">
      <w:pPr>
        <w:spacing w:after="0"/>
        <w:rPr>
          <w:rFonts w:cs="Calibri"/>
          <w:b/>
          <w:bCs/>
          <w:sz w:val="24"/>
          <w:szCs w:val="24"/>
        </w:rPr>
      </w:pPr>
      <w:r w:rsidRPr="00656805">
        <w:rPr>
          <w:rFonts w:cs="Calibri"/>
          <w:b/>
          <w:bCs/>
          <w:sz w:val="24"/>
          <w:szCs w:val="24"/>
        </w:rPr>
        <w:t>Isaiah 9:6–7 and Luke 2:1–20 [Read]</w:t>
      </w:r>
    </w:p>
    <w:p w14:paraId="688AA35F" w14:textId="77777777" w:rsidR="00E46726" w:rsidRPr="00656805" w:rsidRDefault="00E46726" w:rsidP="00E46726">
      <w:pPr>
        <w:pStyle w:val="NormalWeb"/>
        <w:rPr>
          <w:rFonts w:ascii="Calibri" w:hAnsi="Calibri" w:cs="Calibri"/>
        </w:rPr>
      </w:pPr>
      <w:r w:rsidRPr="00656805">
        <w:rPr>
          <w:rFonts w:ascii="Calibri" w:hAnsi="Calibri" w:cs="Calibri"/>
          <w:b/>
        </w:rPr>
        <w:t>Talking Point 2:</w:t>
      </w:r>
      <w:r w:rsidRPr="00656805">
        <w:rPr>
          <w:rFonts w:ascii="Calibri" w:hAnsi="Calibri" w:cs="Calibri"/>
        </w:rPr>
        <w:t xml:space="preserve"> Jesus is the Prince of Peace who brings eternal peace.  </w:t>
      </w:r>
    </w:p>
    <w:p w14:paraId="29AA69C0" w14:textId="77777777" w:rsidR="00E46726" w:rsidRPr="00656805" w:rsidRDefault="00E46726" w:rsidP="00E46726">
      <w:pPr>
        <w:pStyle w:val="NormalWeb"/>
        <w:spacing w:line="240" w:lineRule="auto"/>
        <w:rPr>
          <w:rFonts w:ascii="Calibri" w:hAnsi="Calibri" w:cs="Calibri"/>
          <w:b/>
          <w:bCs/>
        </w:rPr>
      </w:pPr>
      <w:r w:rsidRPr="00656805">
        <w:rPr>
          <w:rFonts w:ascii="Calibri" w:hAnsi="Calibri" w:cs="Calibri"/>
          <w:b/>
          <w:bCs/>
        </w:rPr>
        <w:lastRenderedPageBreak/>
        <w:t>Q: In what ways is the story of the birth of Jesus surprising for a prince who would rescue His people and rule forever?</w:t>
      </w:r>
    </w:p>
    <w:p w14:paraId="09A7C1D2" w14:textId="77777777" w:rsidR="00E46726" w:rsidRDefault="00E46726" w:rsidP="00E46726">
      <w:pPr>
        <w:pStyle w:val="NormalWeb"/>
        <w:rPr>
          <w:rFonts w:ascii="Calibri" w:hAnsi="Calibri" w:cs="Calibri"/>
          <w:b/>
          <w:bCs/>
        </w:rPr>
      </w:pPr>
      <w:r w:rsidRPr="00656805">
        <w:rPr>
          <w:rFonts w:ascii="Calibri" w:hAnsi="Calibri" w:cs="Calibri"/>
          <w:b/>
          <w:bCs/>
        </w:rPr>
        <w:t xml:space="preserve">Q: How is the angel’s song to the shepherds consistent with prophecy of Isaiah? </w:t>
      </w:r>
    </w:p>
    <w:p w14:paraId="2A7177BD" w14:textId="23C80F35" w:rsidR="00EE3190" w:rsidRPr="00EE3190" w:rsidRDefault="00EE3190" w:rsidP="00E46726">
      <w:pPr>
        <w:pStyle w:val="NormalWeb"/>
        <w:rPr>
          <w:rFonts w:ascii="Calibri" w:hAnsi="Calibri" w:cs="Calibri"/>
          <w:b/>
          <w:bCs/>
        </w:rPr>
      </w:pPr>
      <w:r w:rsidRPr="00EE3190">
        <w:rPr>
          <w:rFonts w:ascii="Calibri" w:hAnsi="Calibri" w:cs="Calibri"/>
          <w:b/>
          <w:bCs/>
        </w:rPr>
        <w:t xml:space="preserve">Q: </w:t>
      </w:r>
      <w:r w:rsidRPr="006458F1">
        <w:rPr>
          <w:rFonts w:ascii="Calibri" w:eastAsiaTheme="minorHAnsi" w:hAnsi="Calibri" w:cs="Calibri"/>
          <w:b/>
          <w:bCs/>
          <w:lang w:eastAsia="en-US"/>
        </w:rPr>
        <w:t>What are the other titles we see for the Messiah in Isaiah 9:6-7? How does Jesus perfectly fulfill them?</w:t>
      </w:r>
    </w:p>
    <w:p w14:paraId="03C34B51" w14:textId="5882283F" w:rsidR="00E46726" w:rsidRPr="00656805" w:rsidRDefault="00E46726" w:rsidP="00E46726">
      <w:pPr>
        <w:spacing w:line="240" w:lineRule="auto"/>
        <w:rPr>
          <w:rFonts w:cs="Calibri"/>
          <w:sz w:val="24"/>
          <w:szCs w:val="24"/>
        </w:rPr>
      </w:pPr>
      <w:r w:rsidRPr="00656805">
        <w:rPr>
          <w:rFonts w:cs="Calibri"/>
          <w:sz w:val="24"/>
          <w:szCs w:val="24"/>
        </w:rPr>
        <w:t>Isaiah promised the birth of a prince, a son of David, who would save them all. This is what “a son will be given to us” means: He is a gift for all the people (John 3:16). The people of Isaiah’s time put hope in this future king who would conquer their enemies and finally give them peace. It would not have been unusual to speak of the birth of a prince in this way, as being “given” to the whole kingdom. In the ancient world, when a prince was born, great celebration and fanfare followed</w:t>
      </w:r>
      <w:r w:rsidR="00F07C89">
        <w:rPr>
          <w:rFonts w:cs="Calibri"/>
          <w:sz w:val="24"/>
          <w:szCs w:val="24"/>
        </w:rPr>
        <w:t xml:space="preserve"> – </w:t>
      </w:r>
      <w:r w:rsidRPr="00656805">
        <w:rPr>
          <w:rFonts w:cs="Calibri"/>
          <w:sz w:val="24"/>
          <w:szCs w:val="24"/>
        </w:rPr>
        <w:t>festivals, processions, offerings, religious rituals. He would have had the best medical care and the most luxurious accommodations. A message would have been sent throughout the kingdom announcing his birth.</w:t>
      </w:r>
    </w:p>
    <w:p w14:paraId="762D147A" w14:textId="77777777" w:rsidR="00E46726" w:rsidRPr="00656805" w:rsidRDefault="00E46726" w:rsidP="00E46726">
      <w:pPr>
        <w:spacing w:line="240" w:lineRule="auto"/>
        <w:rPr>
          <w:rFonts w:cs="Calibri"/>
          <w:sz w:val="24"/>
          <w:szCs w:val="24"/>
        </w:rPr>
      </w:pPr>
      <w:r w:rsidRPr="00656805">
        <w:rPr>
          <w:rFonts w:cs="Calibri"/>
          <w:sz w:val="24"/>
          <w:szCs w:val="24"/>
        </w:rPr>
        <w:t xml:space="preserve">By contrast, Jesus was born in a borrowed stable in an obscure village, wrapped in rags, without even a midwife, and with animals as the only witnesses. His birth was announced by angels, but they appeared only to some random shepherds, not anyone of importance. A star illuminated the place of His birth, but the only ones who noticed it were foreign magi. Not a typical birthplace for a prince, especially one promised hundreds of years earlier and foretold to be their Savior. </w:t>
      </w:r>
    </w:p>
    <w:p w14:paraId="3A77730C" w14:textId="30F98418" w:rsidR="00E46726" w:rsidRPr="00656805" w:rsidRDefault="00E46726" w:rsidP="00E46726">
      <w:pPr>
        <w:spacing w:line="240" w:lineRule="auto"/>
        <w:rPr>
          <w:rFonts w:cs="Calibri"/>
          <w:sz w:val="24"/>
          <w:szCs w:val="24"/>
        </w:rPr>
      </w:pPr>
      <w:r w:rsidRPr="00656805">
        <w:rPr>
          <w:rFonts w:cs="Calibri"/>
          <w:sz w:val="24"/>
          <w:szCs w:val="24"/>
        </w:rPr>
        <w:t xml:space="preserve">Isaiah 9 describes this future king who would deliver His people from their oppressors and a people who would celebrate as though bringing in a harvest or winning a war. This made Him both their provider and the warrior, both terms used to describe God’s role for His people in the Old Testament. This description of the promised </w:t>
      </w:r>
      <w:r w:rsidR="003D5302">
        <w:rPr>
          <w:rFonts w:cs="Calibri"/>
          <w:sz w:val="24"/>
          <w:szCs w:val="24"/>
        </w:rPr>
        <w:t>S</w:t>
      </w:r>
      <w:r w:rsidR="003D5302" w:rsidRPr="00656805">
        <w:rPr>
          <w:rFonts w:cs="Calibri"/>
          <w:sz w:val="24"/>
          <w:szCs w:val="24"/>
        </w:rPr>
        <w:t xml:space="preserve">on </w:t>
      </w:r>
      <w:r w:rsidRPr="00656805">
        <w:rPr>
          <w:rFonts w:cs="Calibri"/>
          <w:sz w:val="24"/>
          <w:szCs w:val="24"/>
        </w:rPr>
        <w:t xml:space="preserve">who would be given to us highlights both Jesus’ humanity and His divinity: </w:t>
      </w:r>
    </w:p>
    <w:p w14:paraId="13856E66" w14:textId="77777777" w:rsidR="00E46726" w:rsidRPr="00656805" w:rsidRDefault="00E46726" w:rsidP="00E46726">
      <w:pPr>
        <w:pStyle w:val="3vff3xh4yd"/>
        <w:numPr>
          <w:ilvl w:val="0"/>
          <w:numId w:val="14"/>
        </w:numPr>
        <w:pBdr>
          <w:top w:val="nil"/>
          <w:left w:val="nil"/>
          <w:bottom w:val="nil"/>
          <w:right w:val="nil"/>
          <w:between w:val="nil"/>
          <w:bar w:val="nil"/>
        </w:pBdr>
        <w:shd w:val="clear" w:color="auto" w:fill="FFFFFF"/>
        <w:suppressAutoHyphens w:val="0"/>
        <w:spacing w:before="0" w:after="0" w:line="240" w:lineRule="auto"/>
        <w:rPr>
          <w:rFonts w:ascii="Calibri" w:hAnsi="Calibri" w:cs="Calibri"/>
        </w:rPr>
      </w:pPr>
      <w:r w:rsidRPr="00656805">
        <w:rPr>
          <w:rFonts w:ascii="Calibri" w:hAnsi="Calibri" w:cs="Calibri"/>
          <w:i/>
          <w:iCs/>
        </w:rPr>
        <w:t>unto us</w:t>
      </w:r>
      <w:r w:rsidRPr="00656805">
        <w:rPr>
          <w:rFonts w:ascii="Calibri" w:hAnsi="Calibri" w:cs="Calibri"/>
        </w:rPr>
        <w:t xml:space="preserve"> – Messiah is a gift to us, His people. He will be given to us and born among us, as one of us. He will be a human being, God-made-flesh.</w:t>
      </w:r>
    </w:p>
    <w:p w14:paraId="00E90D22" w14:textId="77777777" w:rsidR="00E46726" w:rsidRPr="00656805" w:rsidRDefault="00E46726" w:rsidP="00E46726">
      <w:pPr>
        <w:pStyle w:val="3vff3xh4yd"/>
        <w:numPr>
          <w:ilvl w:val="0"/>
          <w:numId w:val="14"/>
        </w:numPr>
        <w:pBdr>
          <w:top w:val="nil"/>
          <w:left w:val="nil"/>
          <w:bottom w:val="nil"/>
          <w:right w:val="nil"/>
          <w:between w:val="nil"/>
          <w:bar w:val="nil"/>
        </w:pBdr>
        <w:shd w:val="clear" w:color="auto" w:fill="FFFFFF"/>
        <w:suppressAutoHyphens w:val="0"/>
        <w:spacing w:before="0" w:after="0" w:line="240" w:lineRule="auto"/>
        <w:rPr>
          <w:rFonts w:ascii="Calibri" w:hAnsi="Calibri" w:cs="Calibri"/>
        </w:rPr>
      </w:pPr>
      <w:r w:rsidRPr="00656805">
        <w:rPr>
          <w:rFonts w:ascii="Calibri" w:hAnsi="Calibri" w:cs="Calibri"/>
          <w:i/>
          <w:iCs/>
        </w:rPr>
        <w:t>a child is born</w:t>
      </w:r>
      <w:r w:rsidRPr="00656805">
        <w:rPr>
          <w:rFonts w:ascii="Calibri" w:hAnsi="Calibri" w:cs="Calibri"/>
        </w:rPr>
        <w:t xml:space="preserve"> – God came down as a child in a humble state, a statement of Christ’s humanity and His humility. Jesus did not come immediately as a conquering hero; He came as a baby, dependent on His parents for everything.</w:t>
      </w:r>
    </w:p>
    <w:p w14:paraId="07A98F2C" w14:textId="0602BD88" w:rsidR="00E46726" w:rsidRPr="00656805" w:rsidRDefault="00E46726" w:rsidP="00E46726">
      <w:pPr>
        <w:pStyle w:val="3vff3xh4yd"/>
        <w:numPr>
          <w:ilvl w:val="0"/>
          <w:numId w:val="14"/>
        </w:numPr>
        <w:pBdr>
          <w:top w:val="nil"/>
          <w:left w:val="nil"/>
          <w:bottom w:val="nil"/>
          <w:right w:val="nil"/>
          <w:between w:val="nil"/>
          <w:bar w:val="nil"/>
        </w:pBdr>
        <w:shd w:val="clear" w:color="auto" w:fill="FFFFFF"/>
        <w:suppressAutoHyphens w:val="0"/>
        <w:spacing w:before="0" w:after="0" w:line="240" w:lineRule="auto"/>
        <w:rPr>
          <w:rFonts w:ascii="Calibri" w:hAnsi="Calibri" w:cs="Calibri"/>
        </w:rPr>
      </w:pPr>
      <w:r w:rsidRPr="00656805">
        <w:rPr>
          <w:rFonts w:ascii="Calibri" w:hAnsi="Calibri" w:cs="Calibri"/>
          <w:i/>
          <w:iCs/>
        </w:rPr>
        <w:t>a Son is given</w:t>
      </w:r>
      <w:r w:rsidRPr="00656805">
        <w:rPr>
          <w:rFonts w:ascii="Calibri" w:hAnsi="Calibri" w:cs="Calibri"/>
        </w:rPr>
        <w:t xml:space="preserve"> – This emphasizes Christ’s divinity and humanity together. His role as the new king, son of God, the King of Kings and son of the David, king of the covenant with Israel. Christ’s unique nature is 100</w:t>
      </w:r>
      <w:r w:rsidR="003D5302">
        <w:rPr>
          <w:rFonts w:ascii="Calibri" w:hAnsi="Calibri" w:cs="Calibri"/>
        </w:rPr>
        <w:t>-percent</w:t>
      </w:r>
      <w:r w:rsidRPr="00656805">
        <w:rPr>
          <w:rFonts w:ascii="Calibri" w:hAnsi="Calibri" w:cs="Calibri"/>
        </w:rPr>
        <w:t xml:space="preserve"> God and 100</w:t>
      </w:r>
      <w:r w:rsidR="003D5302">
        <w:rPr>
          <w:rFonts w:ascii="Calibri" w:hAnsi="Calibri" w:cs="Calibri"/>
        </w:rPr>
        <w:t>-percent</w:t>
      </w:r>
      <w:r w:rsidRPr="00656805">
        <w:rPr>
          <w:rFonts w:ascii="Calibri" w:hAnsi="Calibri" w:cs="Calibri"/>
        </w:rPr>
        <w:t xml:space="preserve"> human. John 3:16 says the same thing: God </w:t>
      </w:r>
      <w:r w:rsidRPr="00656805">
        <w:rPr>
          <w:rFonts w:ascii="Calibri" w:hAnsi="Calibri" w:cs="Calibri"/>
          <w:i/>
          <w:iCs/>
        </w:rPr>
        <w:t>gave</w:t>
      </w:r>
      <w:r w:rsidRPr="00656805">
        <w:rPr>
          <w:rFonts w:ascii="Calibri" w:hAnsi="Calibri" w:cs="Calibri"/>
        </w:rPr>
        <w:t xml:space="preserve"> His only Son to us.  </w:t>
      </w:r>
    </w:p>
    <w:p w14:paraId="4C03E9C3" w14:textId="25F98BF6" w:rsidR="003B161C" w:rsidRPr="006458F1" w:rsidRDefault="00E46726" w:rsidP="006458F1">
      <w:pPr>
        <w:pStyle w:val="NormalWeb"/>
        <w:numPr>
          <w:ilvl w:val="0"/>
          <w:numId w:val="14"/>
        </w:numPr>
        <w:spacing w:after="0"/>
        <w:rPr>
          <w:rFonts w:ascii="Calibri" w:hAnsi="Calibri" w:cs="Calibri"/>
          <w:color w:val="000000"/>
        </w:rPr>
      </w:pPr>
      <w:r w:rsidRPr="003B161C">
        <w:rPr>
          <w:rFonts w:ascii="Calibri" w:hAnsi="Calibri" w:cs="Calibri"/>
          <w:i/>
          <w:iCs/>
        </w:rPr>
        <w:t xml:space="preserve">and His name will be called … – </w:t>
      </w:r>
      <w:r w:rsidR="003B161C" w:rsidRPr="006458F1">
        <w:rPr>
          <w:rFonts w:ascii="Calibri" w:hAnsi="Calibri" w:cs="Calibri"/>
          <w:color w:val="000000"/>
        </w:rPr>
        <w:t xml:space="preserve">In the ancient world, a person's name often communicated something about his character, identity, or reputation. These four titles reveal the extraordinary nature and character of the promised Messiah. Most strikingly, He is called "Mighty God," explicitly identifying Him as divine (Isaiah </w:t>
      </w:r>
      <w:r w:rsidR="003B161C" w:rsidRPr="006458F1">
        <w:rPr>
          <w:rFonts w:ascii="Calibri" w:hAnsi="Calibri" w:cs="Calibri"/>
          <w:color w:val="000000"/>
        </w:rPr>
        <w:lastRenderedPageBreak/>
        <w:t>10:21). Though He would enter the world as a humble infant, this Messiah would be God Himself.</w:t>
      </w:r>
    </w:p>
    <w:p w14:paraId="311F7BBE" w14:textId="178C1D6E" w:rsidR="00E46726" w:rsidRDefault="00E46726" w:rsidP="003B161C">
      <w:pPr>
        <w:pStyle w:val="3vff3xh4yd"/>
        <w:pBdr>
          <w:top w:val="nil"/>
          <w:left w:val="nil"/>
          <w:bottom w:val="nil"/>
          <w:right w:val="nil"/>
          <w:between w:val="nil"/>
          <w:bar w:val="nil"/>
        </w:pBdr>
        <w:shd w:val="clear" w:color="auto" w:fill="FFFFFF"/>
        <w:suppressAutoHyphens w:val="0"/>
        <w:spacing w:before="0" w:after="0" w:line="240" w:lineRule="auto"/>
        <w:rPr>
          <w:rFonts w:ascii="Calibri" w:hAnsi="Calibri" w:cs="Calibri"/>
        </w:rPr>
      </w:pPr>
      <w:r w:rsidRPr="00656805">
        <w:rPr>
          <w:rFonts w:ascii="Calibri" w:hAnsi="Calibri" w:cs="Calibri"/>
        </w:rPr>
        <w:br/>
        <w:t>We will look in more detail at all four names from Isaiah 9:6 in Talking Point 3 below, but the overall focus in this passage is on His government of peace. The angel’s song in Luke 2:14 is also focused on peace. God’s covenant with David was that when Messiah finally came, God would give Him “rest from all his enemies” (i.e.</w:t>
      </w:r>
      <w:r w:rsidR="003D5302">
        <w:rPr>
          <w:rFonts w:ascii="Calibri" w:hAnsi="Calibri" w:cs="Calibri"/>
        </w:rPr>
        <w:t>,</w:t>
      </w:r>
      <w:r w:rsidRPr="00656805">
        <w:rPr>
          <w:rFonts w:ascii="Calibri" w:hAnsi="Calibri" w:cs="Calibri"/>
        </w:rPr>
        <w:t xml:space="preserve"> peace) and this kingdom of peace would last forever (2 Samuel 7:8–16). </w:t>
      </w:r>
    </w:p>
    <w:p w14:paraId="4FB82D31" w14:textId="77777777" w:rsidR="003B161C" w:rsidRPr="00656805" w:rsidRDefault="003B161C" w:rsidP="006458F1">
      <w:pPr>
        <w:pStyle w:val="3vff3xh4yd"/>
        <w:pBdr>
          <w:top w:val="nil"/>
          <w:left w:val="nil"/>
          <w:bottom w:val="nil"/>
          <w:right w:val="nil"/>
          <w:between w:val="nil"/>
          <w:bar w:val="nil"/>
        </w:pBdr>
        <w:shd w:val="clear" w:color="auto" w:fill="FFFFFF"/>
        <w:suppressAutoHyphens w:val="0"/>
        <w:spacing w:before="0" w:after="0" w:line="240" w:lineRule="auto"/>
        <w:rPr>
          <w:rFonts w:ascii="Calibri" w:hAnsi="Calibri" w:cs="Calibri"/>
        </w:rPr>
      </w:pPr>
    </w:p>
    <w:p w14:paraId="1FDAEBE0" w14:textId="21054B53" w:rsidR="00E46726" w:rsidRPr="00656805" w:rsidRDefault="00E46726" w:rsidP="00E46726">
      <w:pPr>
        <w:pStyle w:val="3vff3xh4yd"/>
        <w:pBdr>
          <w:top w:val="nil"/>
          <w:left w:val="nil"/>
          <w:bottom w:val="nil"/>
          <w:right w:val="nil"/>
          <w:between w:val="nil"/>
          <w:bar w:val="nil"/>
        </w:pBdr>
        <w:shd w:val="clear" w:color="auto" w:fill="FFFFFF"/>
        <w:suppressAutoHyphens w:val="0"/>
        <w:spacing w:before="0" w:after="200" w:line="240" w:lineRule="auto"/>
        <w:rPr>
          <w:rFonts w:ascii="Calibri" w:hAnsi="Calibri" w:cs="Calibri"/>
        </w:rPr>
      </w:pPr>
      <w:r w:rsidRPr="00656805">
        <w:rPr>
          <w:rFonts w:ascii="Calibri" w:hAnsi="Calibri" w:cs="Calibri"/>
        </w:rPr>
        <w:t xml:space="preserve">The promise of Christmas is a promise of both eternal peace in heaven and peace in our spiritual lives today. The peace Isaiah promised isn't just the absence of conflict or war. It is what happens when the darkness is finally defeated and everything is restored to the way God intended it to be. That is biblical </w:t>
      </w:r>
      <w:r w:rsidRPr="00656805">
        <w:rPr>
          <w:rFonts w:ascii="Calibri" w:hAnsi="Calibri" w:cs="Calibri"/>
          <w:i/>
          <w:iCs/>
        </w:rPr>
        <w:t>shalom</w:t>
      </w:r>
      <w:r w:rsidRPr="00656805">
        <w:rPr>
          <w:rFonts w:ascii="Calibri" w:hAnsi="Calibri" w:cs="Calibri"/>
        </w:rPr>
        <w:t xml:space="preserve">. It means wholeness, well-being, completeness and flourishing. </w:t>
      </w:r>
      <w:r w:rsidRPr="00656805">
        <w:rPr>
          <w:rFonts w:ascii="Calibri" w:hAnsi="Calibri" w:cs="Calibri"/>
          <w:i/>
          <w:iCs/>
        </w:rPr>
        <w:t>Shalom</w:t>
      </w:r>
      <w:r w:rsidRPr="00656805">
        <w:rPr>
          <w:rFonts w:ascii="Calibri" w:hAnsi="Calibri" w:cs="Calibri"/>
        </w:rPr>
        <w:t xml:space="preserve"> encompasses physical health, emotional well-being, harmony, justice, goodness, righteousness and fullness of joy. This is what we imagine heaven will be like, but Scripture promises we can experience a foretaste of this peace even in our lives today when we walk with Jesus. </w:t>
      </w:r>
    </w:p>
    <w:p w14:paraId="2C97A2EA" w14:textId="3111A81B" w:rsidR="00E46726" w:rsidRPr="00656805" w:rsidRDefault="00E46726" w:rsidP="00E46726">
      <w:pPr>
        <w:pStyle w:val="3vff3xh4yd"/>
        <w:pBdr>
          <w:top w:val="nil"/>
          <w:left w:val="nil"/>
          <w:bottom w:val="nil"/>
          <w:right w:val="nil"/>
          <w:between w:val="nil"/>
          <w:bar w:val="nil"/>
        </w:pBdr>
        <w:shd w:val="clear" w:color="auto" w:fill="FFFFFF"/>
        <w:suppressAutoHyphens w:val="0"/>
        <w:spacing w:before="0" w:after="200" w:line="240" w:lineRule="auto"/>
        <w:rPr>
          <w:rFonts w:ascii="Calibri" w:hAnsi="Calibri" w:cs="Calibri"/>
        </w:rPr>
      </w:pPr>
      <w:r w:rsidRPr="00656805">
        <w:rPr>
          <w:rFonts w:ascii="Calibri" w:hAnsi="Calibri" w:cs="Calibri"/>
        </w:rPr>
        <w:t xml:space="preserve">The Hebrew </w:t>
      </w:r>
      <w:r w:rsidR="004F68C7">
        <w:rPr>
          <w:rFonts w:ascii="Calibri" w:hAnsi="Calibri" w:cs="Calibri"/>
        </w:rPr>
        <w:t xml:space="preserve">word for </w:t>
      </w:r>
      <w:r w:rsidRPr="00656805">
        <w:rPr>
          <w:rFonts w:ascii="Calibri" w:hAnsi="Calibri" w:cs="Calibri"/>
        </w:rPr>
        <w:t>“government” refers to “rule” or “dominion.” If we want peace, we must allow Jesus to have dominion over our lives.</w:t>
      </w:r>
      <w:r w:rsidRPr="00656805">
        <w:rPr>
          <w:rStyle w:val="EndnoteReference"/>
          <w:rFonts w:ascii="Calibri" w:hAnsi="Calibri" w:cs="Calibri"/>
        </w:rPr>
        <w:endnoteReference w:id="6"/>
      </w:r>
      <w:r w:rsidRPr="00656805">
        <w:rPr>
          <w:rFonts w:ascii="Calibri" w:hAnsi="Calibri" w:cs="Calibri"/>
        </w:rPr>
        <w:t xml:space="preserve"> Paul promised we don’t have to be anxious about anything; we can offer up all things to the Lord</w:t>
      </w:r>
      <w:r w:rsidR="004F68C7">
        <w:rPr>
          <w:rFonts w:ascii="Calibri" w:hAnsi="Calibri" w:cs="Calibri"/>
        </w:rPr>
        <w:t>,</w:t>
      </w:r>
      <w:r w:rsidRPr="00656805">
        <w:rPr>
          <w:rFonts w:ascii="Calibri" w:hAnsi="Calibri" w:cs="Calibri"/>
        </w:rPr>
        <w:t xml:space="preserve"> and He will give us a supernatural peace “that passes all understanding” (Philippians 4:6–7). When we live in the true</w:t>
      </w:r>
      <w:r w:rsidRPr="00656805">
        <w:rPr>
          <w:rFonts w:ascii="Calibri" w:hAnsi="Calibri" w:cs="Calibri"/>
          <w:i/>
          <w:iCs/>
        </w:rPr>
        <w:t xml:space="preserve"> agape</w:t>
      </w:r>
      <w:r w:rsidRPr="00656805">
        <w:rPr>
          <w:rFonts w:ascii="Calibri" w:hAnsi="Calibri" w:cs="Calibri"/>
        </w:rPr>
        <w:t xml:space="preserve"> love of Christ and speak the truth in love, we can experience peace in our relationships because we become peace</w:t>
      </w:r>
      <w:r w:rsidRPr="00656805">
        <w:rPr>
          <w:rFonts w:ascii="Calibri" w:hAnsi="Calibri" w:cs="Calibri"/>
          <w:i/>
          <w:iCs/>
        </w:rPr>
        <w:t>makers</w:t>
      </w:r>
      <w:r w:rsidRPr="00656805">
        <w:rPr>
          <w:rFonts w:ascii="Calibri" w:hAnsi="Calibri" w:cs="Calibri"/>
        </w:rPr>
        <w:t>, not just peace</w:t>
      </w:r>
      <w:r w:rsidRPr="00656805">
        <w:rPr>
          <w:rFonts w:ascii="Calibri" w:hAnsi="Calibri" w:cs="Calibri"/>
          <w:i/>
          <w:iCs/>
        </w:rPr>
        <w:t>keepers</w:t>
      </w:r>
      <w:r w:rsidR="00EE3190">
        <w:rPr>
          <w:rFonts w:ascii="Calibri" w:hAnsi="Calibri" w:cs="Calibri"/>
          <w:i/>
          <w:iCs/>
        </w:rPr>
        <w:t xml:space="preserve"> </w:t>
      </w:r>
      <w:r w:rsidR="00EE3190">
        <w:rPr>
          <w:rFonts w:ascii="Calibri" w:hAnsi="Calibri" w:cs="Calibri"/>
        </w:rPr>
        <w:t>(Matthew 5:9)</w:t>
      </w:r>
      <w:r w:rsidRPr="00656805">
        <w:rPr>
          <w:rFonts w:ascii="Calibri" w:hAnsi="Calibri" w:cs="Calibri"/>
        </w:rPr>
        <w:t xml:space="preserve">. When we walk by the Holy Spirit, He grows the fruit of peace in our lives. A life of abiding in Christ is characterized by </w:t>
      </w:r>
      <w:r w:rsidRPr="00656805">
        <w:rPr>
          <w:rFonts w:ascii="Calibri" w:hAnsi="Calibri" w:cs="Calibri"/>
          <w:i/>
          <w:iCs/>
        </w:rPr>
        <w:t>shalom</w:t>
      </w:r>
      <w:r w:rsidR="00F07C89">
        <w:rPr>
          <w:rFonts w:ascii="Calibri" w:hAnsi="Calibri" w:cs="Calibri"/>
        </w:rPr>
        <w:t xml:space="preserve"> – </w:t>
      </w:r>
      <w:r w:rsidRPr="00656805">
        <w:rPr>
          <w:rFonts w:ascii="Calibri" w:hAnsi="Calibri" w:cs="Calibri"/>
        </w:rPr>
        <w:t xml:space="preserve">peace, well-being, wholeness and flourishing. </w:t>
      </w:r>
    </w:p>
    <w:p w14:paraId="5051C57C" w14:textId="77777777" w:rsidR="00E46726" w:rsidRPr="00656805" w:rsidRDefault="00E46726" w:rsidP="00E46726">
      <w:pPr>
        <w:spacing w:line="256" w:lineRule="auto"/>
        <w:rPr>
          <w:rFonts w:cs="Calibri"/>
          <w:b/>
          <w:bCs/>
          <w:sz w:val="24"/>
          <w:szCs w:val="24"/>
        </w:rPr>
      </w:pPr>
      <w:r w:rsidRPr="00656805">
        <w:rPr>
          <w:rFonts w:cs="Calibri"/>
          <w:b/>
          <w:bCs/>
          <w:sz w:val="24"/>
          <w:szCs w:val="24"/>
        </w:rPr>
        <w:t xml:space="preserve">Q: How have you experienced supernatural peace from God? </w:t>
      </w:r>
    </w:p>
    <w:p w14:paraId="6C11F967" w14:textId="77777777" w:rsidR="00E46726" w:rsidRPr="00656805" w:rsidRDefault="00E46726" w:rsidP="00E46726">
      <w:pPr>
        <w:spacing w:after="480" w:line="257" w:lineRule="auto"/>
        <w:rPr>
          <w:rFonts w:cs="Calibri"/>
          <w:b/>
          <w:bCs/>
          <w:sz w:val="24"/>
          <w:szCs w:val="24"/>
        </w:rPr>
      </w:pPr>
      <w:r w:rsidRPr="00656805">
        <w:rPr>
          <w:rFonts w:cs="Calibri"/>
          <w:b/>
          <w:bCs/>
          <w:sz w:val="24"/>
          <w:szCs w:val="24"/>
        </w:rPr>
        <w:t xml:space="preserve">Q: What spiritual disciplines can you practice </w:t>
      </w:r>
      <w:proofErr w:type="gramStart"/>
      <w:r w:rsidRPr="00656805">
        <w:rPr>
          <w:rFonts w:cs="Calibri"/>
          <w:b/>
          <w:bCs/>
          <w:sz w:val="24"/>
          <w:szCs w:val="24"/>
        </w:rPr>
        <w:t>to develop</w:t>
      </w:r>
      <w:proofErr w:type="gramEnd"/>
      <w:r w:rsidRPr="00656805">
        <w:rPr>
          <w:rFonts w:cs="Calibri"/>
          <w:b/>
          <w:bCs/>
          <w:sz w:val="24"/>
          <w:szCs w:val="24"/>
        </w:rPr>
        <w:t xml:space="preserve"> greater </w:t>
      </w:r>
      <w:r w:rsidRPr="00656805">
        <w:rPr>
          <w:rFonts w:cs="Calibri"/>
          <w:b/>
          <w:bCs/>
          <w:i/>
          <w:iCs/>
          <w:sz w:val="24"/>
          <w:szCs w:val="24"/>
        </w:rPr>
        <w:t>shalom</w:t>
      </w:r>
      <w:r w:rsidRPr="00656805">
        <w:rPr>
          <w:rFonts w:cs="Calibri"/>
          <w:b/>
          <w:bCs/>
          <w:sz w:val="24"/>
          <w:szCs w:val="24"/>
        </w:rPr>
        <w:t xml:space="preserve">? How can you work to bring </w:t>
      </w:r>
      <w:r w:rsidRPr="00656805">
        <w:rPr>
          <w:rFonts w:cs="Calibri"/>
          <w:b/>
          <w:bCs/>
          <w:i/>
          <w:iCs/>
          <w:sz w:val="24"/>
          <w:szCs w:val="24"/>
        </w:rPr>
        <w:t>shalom</w:t>
      </w:r>
      <w:r w:rsidRPr="00656805">
        <w:rPr>
          <w:rFonts w:cs="Calibri"/>
          <w:b/>
          <w:bCs/>
          <w:sz w:val="24"/>
          <w:szCs w:val="24"/>
        </w:rPr>
        <w:t xml:space="preserve"> to the world around you?    </w:t>
      </w:r>
    </w:p>
    <w:p w14:paraId="0899D45D" w14:textId="77777777" w:rsidR="00E46726" w:rsidRPr="00656805" w:rsidRDefault="00E46726" w:rsidP="00E46726">
      <w:pPr>
        <w:spacing w:after="0"/>
        <w:rPr>
          <w:rFonts w:cs="Calibri"/>
          <w:b/>
          <w:bCs/>
          <w:sz w:val="24"/>
          <w:szCs w:val="24"/>
        </w:rPr>
      </w:pPr>
      <w:r w:rsidRPr="00656805">
        <w:rPr>
          <w:rFonts w:cs="Calibri"/>
          <w:b/>
          <w:bCs/>
          <w:sz w:val="24"/>
          <w:szCs w:val="24"/>
        </w:rPr>
        <w:t>Isaiah 9:6 (yes, again) and Matthew 1:20–23 Read]</w:t>
      </w:r>
    </w:p>
    <w:p w14:paraId="1074B580" w14:textId="77777777" w:rsidR="00E46726" w:rsidRPr="00656805" w:rsidRDefault="00E46726" w:rsidP="00E46726">
      <w:pPr>
        <w:pStyle w:val="NormalWeb"/>
        <w:rPr>
          <w:rFonts w:ascii="Calibri" w:hAnsi="Calibri" w:cs="Calibri"/>
        </w:rPr>
      </w:pPr>
      <w:r w:rsidRPr="00656805">
        <w:rPr>
          <w:rFonts w:ascii="Calibri" w:hAnsi="Calibri" w:cs="Calibri"/>
          <w:b/>
        </w:rPr>
        <w:t>Talking Point 3:</w:t>
      </w:r>
      <w:r w:rsidRPr="00656805">
        <w:rPr>
          <w:rFonts w:ascii="Calibri" w:hAnsi="Calibri" w:cs="Calibri"/>
        </w:rPr>
        <w:t xml:space="preserve"> Because God is with us, we can walk in the light even in a dark world.</w:t>
      </w:r>
    </w:p>
    <w:p w14:paraId="6863AE70" w14:textId="77777777" w:rsidR="00E46726" w:rsidRPr="00656805" w:rsidRDefault="00E46726" w:rsidP="00E46726">
      <w:pPr>
        <w:pStyle w:val="NormalWeb"/>
        <w:rPr>
          <w:rFonts w:ascii="Calibri" w:hAnsi="Calibri" w:cs="Calibri"/>
          <w:b/>
          <w:bCs/>
        </w:rPr>
      </w:pPr>
      <w:r w:rsidRPr="00656805">
        <w:rPr>
          <w:rFonts w:ascii="Calibri" w:hAnsi="Calibri" w:cs="Calibri"/>
          <w:b/>
          <w:bCs/>
        </w:rPr>
        <w:t xml:space="preserve">Q: What do these names for the Messiah tell us about Him? </w:t>
      </w:r>
    </w:p>
    <w:p w14:paraId="5327EEB4" w14:textId="77777777" w:rsidR="00E46726" w:rsidRPr="00656805" w:rsidRDefault="00E46726" w:rsidP="00E46726">
      <w:pPr>
        <w:pStyle w:val="NormalWeb"/>
        <w:rPr>
          <w:rFonts w:ascii="Calibri" w:hAnsi="Calibri" w:cs="Calibri"/>
          <w:b/>
          <w:bCs/>
        </w:rPr>
      </w:pPr>
      <w:r w:rsidRPr="00656805">
        <w:rPr>
          <w:rFonts w:ascii="Calibri" w:hAnsi="Calibri" w:cs="Calibri"/>
          <w:b/>
          <w:bCs/>
        </w:rPr>
        <w:t xml:space="preserve">Q: What do they tell us about why we can put our trust in Him? </w:t>
      </w:r>
    </w:p>
    <w:p w14:paraId="3DFD5E6F" w14:textId="7B6D233F" w:rsidR="00E46726" w:rsidRPr="00656805" w:rsidRDefault="00E46726" w:rsidP="00E46726">
      <w:pPr>
        <w:pStyle w:val="3vff3xh4yd"/>
        <w:shd w:val="clear" w:color="auto" w:fill="FFFFFF"/>
        <w:spacing w:after="0"/>
        <w:rPr>
          <w:rFonts w:ascii="Calibri" w:hAnsi="Calibri" w:cs="Calibri"/>
        </w:rPr>
      </w:pPr>
      <w:r w:rsidRPr="0069247C">
        <w:rPr>
          <w:rFonts w:ascii="Calibri" w:hAnsi="Calibri" w:cs="Calibri"/>
        </w:rPr>
        <w:t xml:space="preserve">In Scripture, names often reveal character, identity or calling. </w:t>
      </w:r>
      <w:r w:rsidR="00DF6F81" w:rsidRPr="0069247C">
        <w:rPr>
          <w:rFonts w:ascii="Calibri" w:hAnsi="Calibri" w:cs="Calibri"/>
        </w:rPr>
        <w:t>Isaiah</w:t>
      </w:r>
      <w:r w:rsidR="00DF6F81">
        <w:rPr>
          <w:rFonts w:ascii="Calibri" w:hAnsi="Calibri" w:cs="Calibri"/>
        </w:rPr>
        <w:t>’</w:t>
      </w:r>
      <w:r w:rsidR="00DF6F81" w:rsidRPr="0069247C">
        <w:rPr>
          <w:rFonts w:ascii="Calibri" w:hAnsi="Calibri" w:cs="Calibri"/>
        </w:rPr>
        <w:t xml:space="preserve">s </w:t>
      </w:r>
      <w:r w:rsidRPr="0069247C">
        <w:rPr>
          <w:rFonts w:ascii="Calibri" w:hAnsi="Calibri" w:cs="Calibri"/>
        </w:rPr>
        <w:t xml:space="preserve">four titles do more than distinguish the promised </w:t>
      </w:r>
      <w:r w:rsidR="004F68C7">
        <w:rPr>
          <w:rFonts w:ascii="Calibri" w:hAnsi="Calibri" w:cs="Calibri"/>
        </w:rPr>
        <w:t>c</w:t>
      </w:r>
      <w:r w:rsidR="004F68C7" w:rsidRPr="0069247C">
        <w:rPr>
          <w:rFonts w:ascii="Calibri" w:hAnsi="Calibri" w:cs="Calibri"/>
        </w:rPr>
        <w:t>hild</w:t>
      </w:r>
      <w:r w:rsidRPr="0069247C">
        <w:rPr>
          <w:rFonts w:ascii="Calibri" w:hAnsi="Calibri" w:cs="Calibri"/>
        </w:rPr>
        <w:t>; they reveal why He is worthy of our trust. He is the perfect King who succeeds where every merely human ruler fails.</w:t>
      </w:r>
    </w:p>
    <w:p w14:paraId="3C1CA982" w14:textId="77777777" w:rsidR="00E46726" w:rsidRPr="00656805" w:rsidRDefault="00E46726" w:rsidP="00E46726">
      <w:pPr>
        <w:pStyle w:val="3vff3xh4yd"/>
        <w:shd w:val="clear" w:color="auto" w:fill="FFFFFF"/>
        <w:spacing w:after="0"/>
        <w:rPr>
          <w:rFonts w:ascii="Calibri" w:hAnsi="Calibri" w:cs="Calibri"/>
        </w:rPr>
      </w:pPr>
      <w:r w:rsidRPr="00656805">
        <w:rPr>
          <w:rFonts w:ascii="Calibri" w:hAnsi="Calibri" w:cs="Calibri"/>
        </w:rPr>
        <w:lastRenderedPageBreak/>
        <w:t>These four names describe who this coming king would be. The king they had been waiting for. The king who would save them. The king who would succeed where all others had failed. The perfect king who would trust God and follow Him, leading the nation in peace and blessing. The Light who would defeat the dark:</w:t>
      </w:r>
    </w:p>
    <w:p w14:paraId="329FAA42" w14:textId="77777777" w:rsidR="00E46726" w:rsidRPr="00656805" w:rsidRDefault="00E46726" w:rsidP="00E46726">
      <w:pPr>
        <w:pStyle w:val="3vff3xh4yd"/>
        <w:numPr>
          <w:ilvl w:val="0"/>
          <w:numId w:val="15"/>
        </w:numPr>
        <w:pBdr>
          <w:top w:val="nil"/>
          <w:left w:val="nil"/>
          <w:bottom w:val="nil"/>
          <w:right w:val="nil"/>
          <w:between w:val="nil"/>
          <w:bar w:val="nil"/>
        </w:pBdr>
        <w:shd w:val="clear" w:color="auto" w:fill="FFFFFF"/>
        <w:suppressAutoHyphens w:val="0"/>
        <w:spacing w:after="0" w:line="240" w:lineRule="auto"/>
        <w:rPr>
          <w:rFonts w:ascii="Calibri" w:hAnsi="Calibri" w:cs="Calibri"/>
        </w:rPr>
      </w:pPr>
      <w:r w:rsidRPr="00656805">
        <w:rPr>
          <w:rFonts w:ascii="Calibri" w:hAnsi="Calibri" w:cs="Calibri"/>
          <w:i/>
          <w:iCs/>
        </w:rPr>
        <w:t>Wonderful Counselor</w:t>
      </w:r>
      <w:r w:rsidRPr="00656805">
        <w:rPr>
          <w:rFonts w:ascii="Calibri" w:hAnsi="Calibri" w:cs="Calibri"/>
        </w:rPr>
        <w:t xml:space="preserve"> – </w:t>
      </w:r>
      <w:r w:rsidRPr="0069247C">
        <w:rPr>
          <w:rFonts w:ascii="Calibri" w:hAnsi="Calibri" w:cs="Calibri"/>
        </w:rPr>
        <w:t>His wisdom is supernatural and beyond human understanding. Jesus is Himself the wonder of God made flesh, and He rules with perfect wisdom.</w:t>
      </w:r>
    </w:p>
    <w:p w14:paraId="32536B23" w14:textId="24EE28D7" w:rsidR="00E46726" w:rsidRPr="00656805" w:rsidRDefault="00E46726" w:rsidP="00E46726">
      <w:pPr>
        <w:pStyle w:val="3vff3xh4yd"/>
        <w:numPr>
          <w:ilvl w:val="0"/>
          <w:numId w:val="15"/>
        </w:numPr>
        <w:pBdr>
          <w:top w:val="nil"/>
          <w:left w:val="nil"/>
          <w:bottom w:val="nil"/>
          <w:right w:val="nil"/>
          <w:between w:val="nil"/>
          <w:bar w:val="nil"/>
        </w:pBdr>
        <w:shd w:val="clear" w:color="auto" w:fill="FFFFFF"/>
        <w:suppressAutoHyphens w:val="0"/>
        <w:spacing w:after="0" w:line="240" w:lineRule="auto"/>
        <w:rPr>
          <w:rFonts w:ascii="Calibri" w:hAnsi="Calibri" w:cs="Calibri"/>
        </w:rPr>
      </w:pPr>
      <w:r w:rsidRPr="00656805">
        <w:rPr>
          <w:rFonts w:ascii="Calibri" w:hAnsi="Calibri" w:cs="Calibri"/>
          <w:i/>
          <w:iCs/>
        </w:rPr>
        <w:t>Mighty God</w:t>
      </w:r>
      <w:r w:rsidRPr="00656805">
        <w:rPr>
          <w:rFonts w:ascii="Calibri" w:hAnsi="Calibri" w:cs="Calibri"/>
        </w:rPr>
        <w:t xml:space="preserve"> – This name equates Jesus with God Himself, asserting His divinity and supporting the theology of the Trinity.</w:t>
      </w:r>
      <w:r w:rsidRPr="0069247C">
        <w:rPr>
          <w:rFonts w:ascii="Calibri" w:hAnsi="Calibri" w:cs="Calibri"/>
        </w:rPr>
        <w:t xml:space="preserve"> </w:t>
      </w:r>
      <w:r w:rsidRPr="0069247C">
        <w:rPr>
          <w:rFonts w:ascii="Calibri" w:hAnsi="Calibri" w:cs="Calibri"/>
          <w:i/>
          <w:iCs/>
        </w:rPr>
        <w:t xml:space="preserve">“Mighty God” </w:t>
      </w:r>
      <w:r w:rsidRPr="0069247C">
        <w:rPr>
          <w:rFonts w:ascii="Calibri" w:hAnsi="Calibri" w:cs="Calibri"/>
        </w:rPr>
        <w:t xml:space="preserve">also portrays Jesus as the mighty warrior who defeats His enemies. Through His death and </w:t>
      </w:r>
      <w:r w:rsidR="004F68C7">
        <w:rPr>
          <w:rFonts w:ascii="Calibri" w:hAnsi="Calibri" w:cs="Calibri"/>
        </w:rPr>
        <w:t>R</w:t>
      </w:r>
      <w:r w:rsidR="004F68C7" w:rsidRPr="0069247C">
        <w:rPr>
          <w:rFonts w:ascii="Calibri" w:hAnsi="Calibri" w:cs="Calibri"/>
        </w:rPr>
        <w:t>esurrection</w:t>
      </w:r>
      <w:r w:rsidRPr="0069247C">
        <w:rPr>
          <w:rFonts w:ascii="Calibri" w:hAnsi="Calibri" w:cs="Calibri"/>
        </w:rPr>
        <w:t>, Christ conquered sin and death; when He returns, He will bring that victory to its complete and visible fulfillment.</w:t>
      </w:r>
    </w:p>
    <w:p w14:paraId="4541EA4B" w14:textId="14D9045F" w:rsidR="00E46726" w:rsidRPr="00656805" w:rsidRDefault="00E46726" w:rsidP="00E46726">
      <w:pPr>
        <w:pStyle w:val="3vff3xh4yd"/>
        <w:numPr>
          <w:ilvl w:val="0"/>
          <w:numId w:val="15"/>
        </w:numPr>
        <w:pBdr>
          <w:top w:val="nil"/>
          <w:left w:val="nil"/>
          <w:bottom w:val="nil"/>
          <w:right w:val="nil"/>
          <w:between w:val="nil"/>
          <w:bar w:val="nil"/>
        </w:pBdr>
        <w:shd w:val="clear" w:color="auto" w:fill="FFFFFF"/>
        <w:suppressAutoHyphens w:val="0"/>
        <w:spacing w:after="0" w:line="240" w:lineRule="auto"/>
        <w:rPr>
          <w:rFonts w:ascii="Calibri" w:hAnsi="Calibri" w:cs="Calibri"/>
        </w:rPr>
      </w:pPr>
      <w:r w:rsidRPr="00656805">
        <w:rPr>
          <w:rFonts w:ascii="Calibri" w:hAnsi="Calibri" w:cs="Calibri"/>
          <w:i/>
          <w:iCs/>
        </w:rPr>
        <w:t>Everlasting Father</w:t>
      </w:r>
      <w:r w:rsidRPr="00656805">
        <w:rPr>
          <w:rFonts w:ascii="Calibri" w:hAnsi="Calibri" w:cs="Calibri"/>
        </w:rPr>
        <w:t xml:space="preserve"> – </w:t>
      </w:r>
      <w:r w:rsidRPr="0069247C">
        <w:rPr>
          <w:rFonts w:ascii="Calibri" w:hAnsi="Calibri" w:cs="Calibri"/>
        </w:rPr>
        <w:t xml:space="preserve">The title can be rendered </w:t>
      </w:r>
      <w:r w:rsidR="00DF6F81">
        <w:rPr>
          <w:rFonts w:ascii="Calibri" w:hAnsi="Calibri" w:cs="Calibri"/>
        </w:rPr>
        <w:t>“</w:t>
      </w:r>
      <w:r w:rsidRPr="0069247C">
        <w:rPr>
          <w:rFonts w:ascii="Calibri" w:hAnsi="Calibri" w:cs="Calibri"/>
        </w:rPr>
        <w:t>Father of Eternity</w:t>
      </w:r>
      <w:r w:rsidR="00DF6F81" w:rsidRPr="0069247C">
        <w:rPr>
          <w:rFonts w:ascii="Calibri" w:hAnsi="Calibri" w:cs="Calibri"/>
        </w:rPr>
        <w:t>.</w:t>
      </w:r>
      <w:r w:rsidR="00DF6F81">
        <w:rPr>
          <w:rFonts w:ascii="Calibri" w:hAnsi="Calibri" w:cs="Calibri"/>
        </w:rPr>
        <w:t>”</w:t>
      </w:r>
      <w:r w:rsidR="00DF6F81" w:rsidRPr="0069247C">
        <w:rPr>
          <w:rStyle w:val="EndnoteReference"/>
          <w:rFonts w:ascii="Calibri" w:hAnsi="Calibri" w:cs="Calibri"/>
        </w:rPr>
        <w:endnoteReference w:id="7"/>
      </w:r>
      <w:r w:rsidR="00DF6F81" w:rsidRPr="0069247C">
        <w:rPr>
          <w:rFonts w:ascii="Calibri" w:hAnsi="Calibri" w:cs="Calibri"/>
        </w:rPr>
        <w:t xml:space="preserve"> </w:t>
      </w:r>
      <w:r w:rsidRPr="0069247C">
        <w:rPr>
          <w:rFonts w:ascii="Calibri" w:hAnsi="Calibri" w:cs="Calibri"/>
        </w:rPr>
        <w:t xml:space="preserve">It does not confuse Jesus with God the Father; it describes the Messiah as the eternal, fatherly ruler and source of eternal life. His kingdom and care for His people will never end. </w:t>
      </w:r>
      <w:r w:rsidRPr="00656805">
        <w:rPr>
          <w:rFonts w:ascii="Calibri" w:hAnsi="Calibri" w:cs="Calibri"/>
        </w:rPr>
        <w:t>Adam was the father of humanity, but all he brought was death. Jesus brought eternal life, succeeding where Adam, the physical father of humanity, failed (Romans 5:17; 1 Corinthians 15:22).</w:t>
      </w:r>
    </w:p>
    <w:p w14:paraId="0CC60B27" w14:textId="040A11AF" w:rsidR="00E46726" w:rsidRPr="00656805" w:rsidRDefault="00E46726" w:rsidP="00E46726">
      <w:pPr>
        <w:pStyle w:val="3vff3xh4yd"/>
        <w:numPr>
          <w:ilvl w:val="0"/>
          <w:numId w:val="15"/>
        </w:numPr>
        <w:pBdr>
          <w:top w:val="nil"/>
          <w:left w:val="nil"/>
          <w:bottom w:val="nil"/>
          <w:right w:val="nil"/>
          <w:between w:val="nil"/>
          <w:bar w:val="nil"/>
        </w:pBdr>
        <w:shd w:val="clear" w:color="auto" w:fill="FFFFFF"/>
        <w:suppressAutoHyphens w:val="0"/>
        <w:spacing w:after="200" w:line="240" w:lineRule="auto"/>
        <w:rPr>
          <w:rFonts w:ascii="Calibri" w:hAnsi="Calibri" w:cs="Calibri"/>
        </w:rPr>
      </w:pPr>
      <w:r w:rsidRPr="00656805">
        <w:rPr>
          <w:rFonts w:ascii="Calibri" w:hAnsi="Calibri" w:cs="Calibri"/>
          <w:i/>
          <w:iCs/>
        </w:rPr>
        <w:t>Prince of Peace</w:t>
      </w:r>
      <w:r w:rsidRPr="00656805">
        <w:rPr>
          <w:rFonts w:ascii="Calibri" w:hAnsi="Calibri" w:cs="Calibri"/>
        </w:rPr>
        <w:t xml:space="preserve"> – </w:t>
      </w:r>
      <w:r w:rsidRPr="0069247C">
        <w:rPr>
          <w:rFonts w:ascii="Calibri" w:hAnsi="Calibri" w:cs="Calibri"/>
        </w:rPr>
        <w:t xml:space="preserve">The word </w:t>
      </w:r>
      <w:r w:rsidR="00DF6F81">
        <w:rPr>
          <w:rFonts w:ascii="Calibri" w:hAnsi="Calibri" w:cs="Calibri"/>
        </w:rPr>
        <w:t>“</w:t>
      </w:r>
      <w:r w:rsidRPr="0069247C">
        <w:rPr>
          <w:rFonts w:ascii="Calibri" w:hAnsi="Calibri" w:cs="Calibri"/>
        </w:rPr>
        <w:t>prince</w:t>
      </w:r>
      <w:r w:rsidR="00DF6F81">
        <w:rPr>
          <w:rFonts w:ascii="Calibri" w:hAnsi="Calibri" w:cs="Calibri"/>
        </w:rPr>
        <w:t>”</w:t>
      </w:r>
      <w:r w:rsidRPr="0069247C">
        <w:rPr>
          <w:rFonts w:ascii="Calibri" w:hAnsi="Calibri" w:cs="Calibri"/>
        </w:rPr>
        <w:t xml:space="preserve"> means ruler or leader and does not diminish </w:t>
      </w:r>
      <w:r w:rsidR="00DF6F81" w:rsidRPr="0069247C">
        <w:rPr>
          <w:rFonts w:ascii="Calibri" w:hAnsi="Calibri" w:cs="Calibri"/>
        </w:rPr>
        <w:t>Christ</w:t>
      </w:r>
      <w:r w:rsidR="00DF6F81">
        <w:rPr>
          <w:rFonts w:ascii="Calibri" w:hAnsi="Calibri" w:cs="Calibri"/>
        </w:rPr>
        <w:t>’</w:t>
      </w:r>
      <w:r w:rsidR="00DF6F81" w:rsidRPr="0069247C">
        <w:rPr>
          <w:rFonts w:ascii="Calibri" w:hAnsi="Calibri" w:cs="Calibri"/>
        </w:rPr>
        <w:t xml:space="preserve">s </w:t>
      </w:r>
      <w:r w:rsidRPr="0069247C">
        <w:rPr>
          <w:rFonts w:ascii="Calibri" w:hAnsi="Calibri" w:cs="Calibri"/>
        </w:rPr>
        <w:t xml:space="preserve">deity. </w:t>
      </w:r>
      <w:r w:rsidRPr="00656805">
        <w:rPr>
          <w:rFonts w:ascii="Calibri" w:hAnsi="Calibri" w:cs="Calibri"/>
        </w:rPr>
        <w:t xml:space="preserve">This name isn’t necessarily making a statement about Jesus as a prince while God the Father is king; Jesus is also called “King” (Matthew 27:11). </w:t>
      </w:r>
      <w:r w:rsidRPr="0069247C">
        <w:rPr>
          <w:rFonts w:ascii="Calibri" w:hAnsi="Calibri" w:cs="Calibri"/>
        </w:rPr>
        <w:t xml:space="preserve"> He is the King whose righteous reign will finally end oppression, defeat darkness, and establish everlasting peace.</w:t>
      </w:r>
      <w:r w:rsidRPr="00656805">
        <w:rPr>
          <w:rStyle w:val="EndnoteReference"/>
          <w:rFonts w:ascii="Calibri" w:hAnsi="Calibri" w:cs="Calibri"/>
        </w:rPr>
        <w:endnoteReference w:id="8"/>
      </w:r>
    </w:p>
    <w:p w14:paraId="24A68AB8" w14:textId="06657276" w:rsidR="00E46726" w:rsidRPr="00656805" w:rsidRDefault="00E46726" w:rsidP="00E46726">
      <w:pPr>
        <w:pStyle w:val="3vff3xh4yd"/>
        <w:shd w:val="clear" w:color="auto" w:fill="FFFFFF"/>
        <w:spacing w:before="0" w:after="200"/>
        <w:rPr>
          <w:rFonts w:ascii="Calibri" w:hAnsi="Calibri" w:cs="Calibri"/>
        </w:rPr>
      </w:pPr>
      <w:r w:rsidRPr="00656805">
        <w:rPr>
          <w:rFonts w:ascii="Calibri" w:hAnsi="Calibri" w:cs="Calibri"/>
        </w:rPr>
        <w:t xml:space="preserve">Jesus was given to us to fight a spiritual battle with evil and bring peace and eternal life. This is why He came; this is the </w:t>
      </w:r>
      <w:r w:rsidR="004F68C7">
        <w:rPr>
          <w:rFonts w:ascii="Calibri" w:hAnsi="Calibri" w:cs="Calibri"/>
        </w:rPr>
        <w:t>G</w:t>
      </w:r>
      <w:r w:rsidR="004F68C7" w:rsidRPr="00656805">
        <w:rPr>
          <w:rFonts w:ascii="Calibri" w:hAnsi="Calibri" w:cs="Calibri"/>
        </w:rPr>
        <w:t>ospel</w:t>
      </w:r>
      <w:r w:rsidRPr="00656805">
        <w:rPr>
          <w:rFonts w:ascii="Calibri" w:hAnsi="Calibri" w:cs="Calibri"/>
        </w:rPr>
        <w:t xml:space="preserve">. This purpose is found way back in Isaiah, hundreds of years before Christ </w:t>
      </w:r>
      <w:proofErr w:type="gramStart"/>
      <w:r w:rsidRPr="00656805">
        <w:rPr>
          <w:rFonts w:ascii="Calibri" w:hAnsi="Calibri" w:cs="Calibri"/>
        </w:rPr>
        <w:t>actually came</w:t>
      </w:r>
      <w:proofErr w:type="gramEnd"/>
      <w:r w:rsidRPr="00656805">
        <w:rPr>
          <w:rFonts w:ascii="Calibri" w:hAnsi="Calibri" w:cs="Calibri"/>
        </w:rPr>
        <w:t xml:space="preserve">. Isaiah said the same thing </w:t>
      </w:r>
      <w:r w:rsidR="004F68C7">
        <w:rPr>
          <w:rFonts w:ascii="Calibri" w:hAnsi="Calibri" w:cs="Calibri"/>
        </w:rPr>
        <w:t xml:space="preserve">as </w:t>
      </w:r>
      <w:r w:rsidRPr="00656805">
        <w:rPr>
          <w:rFonts w:ascii="Calibri" w:hAnsi="Calibri" w:cs="Calibri"/>
        </w:rPr>
        <w:t xml:space="preserve">the classic “salvation verse,” John 3:16: Jesus is the Son </w:t>
      </w:r>
      <w:r w:rsidRPr="00656805">
        <w:rPr>
          <w:rFonts w:ascii="Calibri" w:hAnsi="Calibri" w:cs="Calibri"/>
          <w:i/>
          <w:iCs/>
        </w:rPr>
        <w:t>given</w:t>
      </w:r>
      <w:r w:rsidRPr="00656805">
        <w:rPr>
          <w:rFonts w:ascii="Calibri" w:hAnsi="Calibri" w:cs="Calibri"/>
        </w:rPr>
        <w:t xml:space="preserve"> </w:t>
      </w:r>
      <w:r w:rsidRPr="00656805">
        <w:rPr>
          <w:rFonts w:ascii="Calibri" w:hAnsi="Calibri" w:cs="Calibri"/>
          <w:i/>
          <w:iCs/>
        </w:rPr>
        <w:t>to us</w:t>
      </w:r>
      <w:r w:rsidRPr="00656805">
        <w:rPr>
          <w:rFonts w:ascii="Calibri" w:hAnsi="Calibri" w:cs="Calibri"/>
        </w:rPr>
        <w:t xml:space="preserve"> so everyone who believes in Him will have </w:t>
      </w:r>
      <w:r w:rsidRPr="00656805">
        <w:rPr>
          <w:rFonts w:ascii="Calibri" w:hAnsi="Calibri" w:cs="Calibri"/>
          <w:i/>
          <w:iCs/>
        </w:rPr>
        <w:t>eternal life</w:t>
      </w:r>
      <w:r w:rsidRPr="00656805">
        <w:rPr>
          <w:rFonts w:ascii="Calibri" w:hAnsi="Calibri" w:cs="Calibri"/>
        </w:rPr>
        <w:t xml:space="preserve">. Jesus is the ultimate Christmas gift from God. </w:t>
      </w:r>
    </w:p>
    <w:p w14:paraId="24248D7C" w14:textId="66133F50" w:rsidR="00E46726" w:rsidRPr="00656805" w:rsidRDefault="00E46726" w:rsidP="00E46726">
      <w:pPr>
        <w:pStyle w:val="3vff3xh4yd"/>
        <w:shd w:val="clear" w:color="auto" w:fill="FFFFFF"/>
        <w:spacing w:before="0" w:after="200"/>
        <w:rPr>
          <w:rFonts w:ascii="Calibri" w:hAnsi="Calibri" w:cs="Calibri"/>
        </w:rPr>
      </w:pPr>
      <w:r w:rsidRPr="00656805">
        <w:rPr>
          <w:rFonts w:ascii="Calibri" w:hAnsi="Calibri" w:cs="Calibri"/>
        </w:rPr>
        <w:t xml:space="preserve">In the Christmas story, Mary was also promised a </w:t>
      </w:r>
      <w:proofErr w:type="gramStart"/>
      <w:r w:rsidR="004F68C7">
        <w:rPr>
          <w:rFonts w:ascii="Calibri" w:hAnsi="Calibri" w:cs="Calibri"/>
        </w:rPr>
        <w:t>S</w:t>
      </w:r>
      <w:r w:rsidR="004F68C7" w:rsidRPr="00656805">
        <w:rPr>
          <w:rFonts w:ascii="Calibri" w:hAnsi="Calibri" w:cs="Calibri"/>
        </w:rPr>
        <w:t>on</w:t>
      </w:r>
      <w:proofErr w:type="gramEnd"/>
      <w:r w:rsidRPr="00656805">
        <w:rPr>
          <w:rFonts w:ascii="Calibri" w:hAnsi="Calibri" w:cs="Calibri"/>
        </w:rPr>
        <w:t xml:space="preserve">. But He was not just a promise for her; her </w:t>
      </w:r>
      <w:r w:rsidR="004F68C7">
        <w:rPr>
          <w:rFonts w:ascii="Calibri" w:hAnsi="Calibri" w:cs="Calibri"/>
        </w:rPr>
        <w:t>S</w:t>
      </w:r>
      <w:r w:rsidR="004F68C7" w:rsidRPr="00656805">
        <w:rPr>
          <w:rFonts w:ascii="Calibri" w:hAnsi="Calibri" w:cs="Calibri"/>
        </w:rPr>
        <w:t xml:space="preserve">on </w:t>
      </w:r>
      <w:r w:rsidRPr="00656805">
        <w:rPr>
          <w:rFonts w:ascii="Calibri" w:hAnsi="Calibri" w:cs="Calibri"/>
        </w:rPr>
        <w:t xml:space="preserve">was for the whole world. In Matthew, the angel gave two more names for this child: </w:t>
      </w:r>
      <w:r w:rsidRPr="000262E6">
        <w:rPr>
          <w:rFonts w:ascii="Calibri" w:hAnsi="Calibri" w:cs="Calibri"/>
          <w:i/>
          <w:iCs/>
        </w:rPr>
        <w:t>Jesus</w:t>
      </w:r>
      <w:r w:rsidRPr="00656805">
        <w:rPr>
          <w:rFonts w:ascii="Calibri" w:hAnsi="Calibri" w:cs="Calibri"/>
        </w:rPr>
        <w:t xml:space="preserve"> (</w:t>
      </w:r>
      <w:r w:rsidR="004F68C7">
        <w:rPr>
          <w:rFonts w:ascii="Calibri" w:hAnsi="Calibri" w:cs="Calibri"/>
        </w:rPr>
        <w:t>“</w:t>
      </w:r>
      <w:r w:rsidRPr="00656805">
        <w:rPr>
          <w:rFonts w:ascii="Calibri" w:hAnsi="Calibri" w:cs="Calibri"/>
        </w:rPr>
        <w:t>the Lord is salvation</w:t>
      </w:r>
      <w:r w:rsidR="004F68C7">
        <w:rPr>
          <w:rFonts w:ascii="Calibri" w:hAnsi="Calibri" w:cs="Calibri"/>
        </w:rPr>
        <w:t>”</w:t>
      </w:r>
      <w:r w:rsidRPr="00656805">
        <w:rPr>
          <w:rFonts w:ascii="Calibri" w:hAnsi="Calibri" w:cs="Calibri"/>
        </w:rPr>
        <w:t xml:space="preserve">), because He would save His people from their sins, and </w:t>
      </w:r>
      <w:r w:rsidRPr="000262E6">
        <w:rPr>
          <w:rFonts w:ascii="Calibri" w:hAnsi="Calibri" w:cs="Calibri"/>
          <w:i/>
          <w:iCs/>
        </w:rPr>
        <w:t>Immanuel</w:t>
      </w:r>
      <w:r w:rsidRPr="00656805">
        <w:rPr>
          <w:rFonts w:ascii="Calibri" w:hAnsi="Calibri" w:cs="Calibri"/>
        </w:rPr>
        <w:t xml:space="preserve"> (</w:t>
      </w:r>
      <w:r w:rsidR="004F68C7">
        <w:rPr>
          <w:rFonts w:ascii="Calibri" w:hAnsi="Calibri" w:cs="Calibri"/>
        </w:rPr>
        <w:t>“</w:t>
      </w:r>
      <w:r w:rsidRPr="00656805">
        <w:rPr>
          <w:rFonts w:ascii="Calibri" w:hAnsi="Calibri" w:cs="Calibri"/>
        </w:rPr>
        <w:t>God with us</w:t>
      </w:r>
      <w:r w:rsidR="004F68C7">
        <w:rPr>
          <w:rFonts w:ascii="Calibri" w:hAnsi="Calibri" w:cs="Calibri"/>
        </w:rPr>
        <w:t>”</w:t>
      </w:r>
      <w:r w:rsidRPr="00656805">
        <w:rPr>
          <w:rFonts w:ascii="Calibri" w:hAnsi="Calibri" w:cs="Calibri"/>
        </w:rPr>
        <w:t>), because He would be God-made-flesh dwelling among His people (Matthew 1:21</w:t>
      </w:r>
      <w:r w:rsidR="004F68C7">
        <w:rPr>
          <w:rFonts w:ascii="Calibri" w:hAnsi="Calibri" w:cs="Calibri"/>
        </w:rPr>
        <w:t>–</w:t>
      </w:r>
      <w:r w:rsidRPr="00656805">
        <w:rPr>
          <w:rFonts w:ascii="Calibri" w:hAnsi="Calibri" w:cs="Calibri"/>
        </w:rPr>
        <w:t xml:space="preserve">23). The prophecy that He would be called Immanuel also comes from Isaiah, just two chapters earlier (Isaiah 7:14). At that time, Assyria was conquering the whole world, and the king of Judah was trying to decide if he would make an alliance with Egypt, try to fight Assyria, or become their vassal state. Isaiah kept assuring him to trust that “God is with us.” He didn’t need to turn to other human kings for protection; God would be their savior, their protector, their king. </w:t>
      </w:r>
    </w:p>
    <w:p w14:paraId="2954A351" w14:textId="77777777" w:rsidR="00E46726" w:rsidRPr="00656805" w:rsidRDefault="00E46726" w:rsidP="00E46726">
      <w:pPr>
        <w:pStyle w:val="3vff3xh4yd"/>
        <w:shd w:val="clear" w:color="auto" w:fill="FFFFFF"/>
        <w:spacing w:before="0" w:after="200"/>
        <w:rPr>
          <w:rFonts w:ascii="Calibri" w:hAnsi="Calibri" w:cs="Calibri"/>
        </w:rPr>
      </w:pPr>
      <w:r w:rsidRPr="00656805">
        <w:rPr>
          <w:rFonts w:ascii="Calibri" w:hAnsi="Calibri" w:cs="Calibri"/>
        </w:rPr>
        <w:t xml:space="preserve">In Isaiah’s day, the people faced a battle with a human superpower nation. But Jesus came to fight the kingdom of darkness. This is the same supernatural battle we face </w:t>
      </w:r>
      <w:r w:rsidRPr="00656805">
        <w:rPr>
          <w:rFonts w:ascii="Calibri" w:hAnsi="Calibri" w:cs="Calibri"/>
        </w:rPr>
        <w:lastRenderedPageBreak/>
        <w:t xml:space="preserve">every day. One day, we will live in the kingdom of nothing but light in heaven (Revelation 22:5). But for now, we are citizens of heaven living on earth. We are children of the light living in the world of darkness (Philippians 3:20). Yet we can have confidence that we will overcome because “God is with us.” Not just </w:t>
      </w:r>
      <w:r w:rsidRPr="000262E6">
        <w:rPr>
          <w:rFonts w:ascii="Calibri" w:hAnsi="Calibri" w:cs="Calibri"/>
          <w:i/>
          <w:iCs/>
        </w:rPr>
        <w:t>with</w:t>
      </w:r>
      <w:r w:rsidRPr="00656805">
        <w:rPr>
          <w:rFonts w:ascii="Calibri" w:hAnsi="Calibri" w:cs="Calibri"/>
        </w:rPr>
        <w:t xml:space="preserve"> us, but living </w:t>
      </w:r>
      <w:r w:rsidRPr="000262E6">
        <w:rPr>
          <w:rFonts w:ascii="Calibri" w:hAnsi="Calibri" w:cs="Calibri"/>
          <w:i/>
          <w:iCs/>
        </w:rPr>
        <w:t>inside us</w:t>
      </w:r>
      <w:r w:rsidRPr="00656805">
        <w:rPr>
          <w:rFonts w:ascii="Calibri" w:hAnsi="Calibri" w:cs="Calibri"/>
        </w:rPr>
        <w:t xml:space="preserve">. </w:t>
      </w:r>
      <w:r w:rsidRPr="0069247C">
        <w:rPr>
          <w:rFonts w:ascii="Calibri" w:hAnsi="Calibri" w:cs="Calibri"/>
        </w:rPr>
        <w:t xml:space="preserve">One day, darkness will be gone forever because God will dwell with His people in the new creation. But we don't have to wait until then to walk in the light. Christ has brought us out of darkness, and His Spirit now lives within us, empowering us to live as children of light. </w:t>
      </w:r>
      <w:r w:rsidRPr="00656805">
        <w:rPr>
          <w:rFonts w:ascii="Calibri" w:hAnsi="Calibri" w:cs="Calibri"/>
        </w:rPr>
        <w:t xml:space="preserve">This is the outflowing of the message of Christmas: The light came and defeated the darkness; because the light lives in us, we can shine His light into the darkness. </w:t>
      </w:r>
    </w:p>
    <w:p w14:paraId="2F0A2907" w14:textId="00C08BC3" w:rsidR="00E46726" w:rsidRPr="00656805" w:rsidRDefault="00E46726" w:rsidP="00E46726">
      <w:pPr>
        <w:pStyle w:val="Body"/>
        <w:spacing w:line="240" w:lineRule="auto"/>
        <w:rPr>
          <w:rFonts w:eastAsia="Times New Roman"/>
        </w:rPr>
      </w:pPr>
      <w:r w:rsidRPr="00656805">
        <w:rPr>
          <w:rFonts w:eastAsia="Times New Roman"/>
        </w:rPr>
        <w:t xml:space="preserve">When we walk in peace, love, joy and all the </w:t>
      </w:r>
      <w:r w:rsidR="004F68C7">
        <w:rPr>
          <w:rFonts w:eastAsia="Times New Roman"/>
        </w:rPr>
        <w:t>F</w:t>
      </w:r>
      <w:r w:rsidRPr="00656805">
        <w:rPr>
          <w:rFonts w:eastAsia="Times New Roman"/>
        </w:rPr>
        <w:t>ruit of the Spirit, we shine the light of Christ into the world for all to see (Matthew 5:14–16). In this dark world</w:t>
      </w:r>
      <w:r w:rsidR="004F68C7">
        <w:rPr>
          <w:rFonts w:eastAsia="Times New Roman"/>
        </w:rPr>
        <w:t>,</w:t>
      </w:r>
      <w:r w:rsidRPr="00656805">
        <w:rPr>
          <w:rFonts w:eastAsia="Times New Roman"/>
        </w:rPr>
        <w:t xml:space="preserve"> we live as ambassadors of His kingdom of light (2 Corinthians 5:20). Our faith can shine so brightly that it invites the world to taste and see that the Lord is good (Psalm 34:8). </w:t>
      </w:r>
    </w:p>
    <w:p w14:paraId="33D4B9C6" w14:textId="77777777" w:rsidR="00E46726" w:rsidRDefault="00E46726" w:rsidP="00E46726">
      <w:pPr>
        <w:suppressAutoHyphens w:val="0"/>
        <w:spacing w:before="100" w:beforeAutospacing="1" w:after="100" w:afterAutospacing="1" w:line="240" w:lineRule="auto"/>
        <w:rPr>
          <w:rFonts w:eastAsia="Times New Roman" w:cs="Calibri"/>
          <w:b/>
          <w:bCs/>
          <w:color w:val="000000"/>
          <w:sz w:val="24"/>
          <w:szCs w:val="24"/>
          <w:lang w:eastAsia="en-US"/>
        </w:rPr>
      </w:pPr>
      <w:r w:rsidRPr="0069247C">
        <w:rPr>
          <w:rFonts w:eastAsia="Times New Roman" w:cs="Calibri"/>
          <w:b/>
          <w:bCs/>
          <w:color w:val="000000"/>
          <w:sz w:val="24"/>
          <w:szCs w:val="24"/>
          <w:lang w:eastAsia="en-US"/>
        </w:rPr>
        <w:t>Q: Where are you facing darkness right now, and how does knowing that God is with you change the way you face it?</w:t>
      </w:r>
    </w:p>
    <w:p w14:paraId="182E55DC" w14:textId="73BAAECD" w:rsidR="00B05AF1" w:rsidRPr="006458F1" w:rsidRDefault="00B05AF1" w:rsidP="00E46726">
      <w:pPr>
        <w:suppressAutoHyphens w:val="0"/>
        <w:spacing w:before="100" w:beforeAutospacing="1" w:after="100" w:afterAutospacing="1" w:line="240" w:lineRule="auto"/>
        <w:rPr>
          <w:rFonts w:eastAsia="Times New Roman" w:cs="Calibri"/>
          <w:b/>
          <w:bCs/>
          <w:color w:val="000000"/>
          <w:sz w:val="24"/>
          <w:szCs w:val="24"/>
          <w:lang w:eastAsia="en-US"/>
        </w:rPr>
      </w:pPr>
      <w:r w:rsidRPr="006458F1">
        <w:rPr>
          <w:rFonts w:eastAsia="Times New Roman" w:cs="Calibri"/>
          <w:b/>
          <w:bCs/>
          <w:color w:val="000000"/>
          <w:sz w:val="24"/>
          <w:szCs w:val="24"/>
          <w:lang w:eastAsia="en-US"/>
        </w:rPr>
        <w:t xml:space="preserve">Q: </w:t>
      </w:r>
      <w:r w:rsidRPr="006458F1">
        <w:rPr>
          <w:rFonts w:eastAsiaTheme="minorHAnsi" w:cs="Calibri"/>
          <w:b/>
          <w:bCs/>
          <w:sz w:val="24"/>
          <w:szCs w:val="24"/>
          <w:lang w:eastAsia="en-US"/>
        </w:rPr>
        <w:t>How can shining the light of Jesus start with just one action, conversation, or prayer?</w:t>
      </w:r>
    </w:p>
    <w:p w14:paraId="02E7BEAB" w14:textId="75BE7940" w:rsidR="00E46726" w:rsidRPr="0069247C" w:rsidRDefault="00E46726" w:rsidP="00E46726">
      <w:pPr>
        <w:suppressAutoHyphens w:val="0"/>
        <w:spacing w:before="100" w:beforeAutospacing="1" w:after="100" w:afterAutospacing="1" w:line="240" w:lineRule="auto"/>
        <w:rPr>
          <w:rFonts w:eastAsia="Times New Roman" w:cs="Calibri"/>
          <w:color w:val="000000"/>
          <w:sz w:val="24"/>
          <w:szCs w:val="24"/>
          <w:lang w:eastAsia="en-US"/>
        </w:rPr>
      </w:pPr>
      <w:r w:rsidRPr="0069247C">
        <w:rPr>
          <w:rFonts w:eastAsia="Times New Roman" w:cs="Calibri"/>
          <w:b/>
          <w:bCs/>
          <w:color w:val="000000"/>
          <w:sz w:val="24"/>
          <w:szCs w:val="24"/>
          <w:lang w:eastAsia="en-US"/>
        </w:rPr>
        <w:t xml:space="preserve">Q: What is </w:t>
      </w:r>
      <w:r w:rsidR="00DF6F81">
        <w:rPr>
          <w:rFonts w:eastAsia="Times New Roman" w:cs="Calibri"/>
          <w:b/>
          <w:bCs/>
          <w:color w:val="000000"/>
          <w:sz w:val="24"/>
          <w:szCs w:val="24"/>
          <w:lang w:eastAsia="en-US"/>
        </w:rPr>
        <w:t>a</w:t>
      </w:r>
      <w:r w:rsidR="00DF6F81" w:rsidRPr="0069247C">
        <w:rPr>
          <w:rFonts w:eastAsia="Times New Roman" w:cs="Calibri"/>
          <w:b/>
          <w:bCs/>
          <w:color w:val="000000"/>
          <w:sz w:val="24"/>
          <w:szCs w:val="24"/>
          <w:lang w:eastAsia="en-US"/>
        </w:rPr>
        <w:t xml:space="preserve"> </w:t>
      </w:r>
      <w:r w:rsidRPr="0069247C">
        <w:rPr>
          <w:rFonts w:eastAsia="Times New Roman" w:cs="Calibri"/>
          <w:b/>
          <w:bCs/>
          <w:color w:val="000000"/>
          <w:sz w:val="24"/>
          <w:szCs w:val="24"/>
          <w:lang w:eastAsia="en-US"/>
        </w:rPr>
        <w:t>practical way you can shine the light of Christ into someone else’s darkness this Christmas?</w:t>
      </w:r>
    </w:p>
    <w:p w14:paraId="527F7441" w14:textId="77777777" w:rsidR="00FD6150" w:rsidRPr="00B27F58" w:rsidRDefault="00FD6150" w:rsidP="00FD6150">
      <w:pPr>
        <w:spacing w:line="240" w:lineRule="auto"/>
        <w:rPr>
          <w:b/>
          <w:bCs/>
          <w:sz w:val="24"/>
          <w:szCs w:val="24"/>
          <w:highlight w:val="yellow"/>
        </w:rPr>
      </w:pPr>
    </w:p>
    <w:p w14:paraId="5D8DD754" w14:textId="77777777" w:rsidR="007F367B" w:rsidRPr="00312121" w:rsidRDefault="007F367B" w:rsidP="00CE395F">
      <w:pPr>
        <w:rPr>
          <w:rFonts w:cs="Calibri"/>
          <w:b/>
          <w:bCs/>
          <w:sz w:val="24"/>
          <w:szCs w:val="24"/>
        </w:rPr>
      </w:pPr>
    </w:p>
    <w:p w14:paraId="31B661C4" w14:textId="273E7C0C" w:rsidR="00E46726" w:rsidRPr="0002442E" w:rsidRDefault="00CE395F" w:rsidP="00E46726">
      <w:pPr>
        <w:rPr>
          <w:rFonts w:cs="Calibri"/>
          <w:b/>
          <w:sz w:val="24"/>
          <w:szCs w:val="24"/>
        </w:rPr>
      </w:pPr>
      <w:r>
        <w:rPr>
          <w:rFonts w:cs="Calibri"/>
          <w:b/>
          <w:sz w:val="30"/>
          <w:szCs w:val="30"/>
        </w:rPr>
        <w:br w:type="page"/>
      </w:r>
      <w:r w:rsidR="00E46726" w:rsidRPr="00560ACD">
        <w:rPr>
          <w:b/>
          <w:sz w:val="30"/>
          <w:szCs w:val="30"/>
        </w:rPr>
        <w:lastRenderedPageBreak/>
        <w:t>Week 1</w:t>
      </w:r>
      <w:r w:rsidR="00E46726">
        <w:rPr>
          <w:b/>
          <w:sz w:val="30"/>
          <w:szCs w:val="30"/>
        </w:rPr>
        <w:t>5</w:t>
      </w:r>
      <w:r w:rsidR="00E46726" w:rsidRPr="00560ACD">
        <w:rPr>
          <w:b/>
          <w:sz w:val="30"/>
          <w:szCs w:val="30"/>
        </w:rPr>
        <w:t xml:space="preserve">: </w:t>
      </w:r>
      <w:r w:rsidR="00E46726" w:rsidRPr="0002442E">
        <w:rPr>
          <w:rFonts w:cs="Calibri"/>
          <w:b/>
          <w:sz w:val="30"/>
          <w:szCs w:val="30"/>
        </w:rPr>
        <w:t>Jesus:</w:t>
      </w:r>
      <w:r w:rsidR="00E46726" w:rsidRPr="0002442E">
        <w:rPr>
          <w:rFonts w:cs="Calibri"/>
          <w:b/>
          <w:i/>
          <w:iCs/>
          <w:sz w:val="30"/>
          <w:szCs w:val="30"/>
        </w:rPr>
        <w:t xml:space="preserve"> </w:t>
      </w:r>
      <w:r w:rsidR="00F07C89">
        <w:rPr>
          <w:rFonts w:cs="Calibri"/>
          <w:b/>
          <w:i/>
          <w:iCs/>
          <w:sz w:val="30"/>
          <w:szCs w:val="30"/>
        </w:rPr>
        <w:t>T</w:t>
      </w:r>
      <w:r w:rsidR="00F07C89" w:rsidRPr="0002442E">
        <w:rPr>
          <w:rFonts w:cs="Calibri"/>
          <w:b/>
          <w:i/>
          <w:iCs/>
          <w:sz w:val="30"/>
          <w:szCs w:val="30"/>
        </w:rPr>
        <w:t xml:space="preserve">he </w:t>
      </w:r>
      <w:r w:rsidR="00E46726" w:rsidRPr="0002442E">
        <w:rPr>
          <w:rFonts w:cs="Calibri"/>
          <w:b/>
          <w:i/>
          <w:iCs/>
          <w:sz w:val="30"/>
          <w:szCs w:val="30"/>
        </w:rPr>
        <w:t>Light Who Overcomes the Darkness (Isaiah 9:1–7)</w:t>
      </w:r>
    </w:p>
    <w:p w14:paraId="0054DBCF" w14:textId="3CD16D33" w:rsidR="00747EB9" w:rsidRDefault="00747EB9" w:rsidP="00AE7D82">
      <w:pPr>
        <w:rPr>
          <w:rFonts w:cs="Calibri"/>
          <w:b/>
          <w:sz w:val="30"/>
          <w:szCs w:val="24"/>
        </w:rPr>
      </w:pPr>
      <w:r w:rsidRPr="008E4A22">
        <w:rPr>
          <w:rFonts w:cs="Calibri"/>
          <w:b/>
          <w:sz w:val="30"/>
          <w:szCs w:val="24"/>
        </w:rPr>
        <w:t>Took</w:t>
      </w:r>
    </w:p>
    <w:p w14:paraId="3ED58522" w14:textId="77777777" w:rsidR="00E46726" w:rsidRPr="00E46726" w:rsidRDefault="00E46726" w:rsidP="00E46726">
      <w:pPr>
        <w:pStyle w:val="NormalWeb"/>
        <w:rPr>
          <w:rFonts w:ascii="Calibri" w:hAnsi="Calibri" w:cs="Calibri"/>
          <w:b/>
        </w:rPr>
      </w:pPr>
      <w:r w:rsidRPr="00656805">
        <w:rPr>
          <w:rFonts w:ascii="Calibri" w:hAnsi="Calibri" w:cs="Calibri"/>
          <w:b/>
        </w:rPr>
        <w:t>Main Point:</w:t>
      </w:r>
      <w:r w:rsidRPr="00E46726">
        <w:rPr>
          <w:rFonts w:ascii="Calibri" w:hAnsi="Calibri" w:cs="Calibri"/>
          <w:b/>
          <w:bCs/>
        </w:rPr>
        <w:t xml:space="preserve"> </w:t>
      </w:r>
      <w:r w:rsidRPr="00E46726">
        <w:rPr>
          <w:rFonts w:ascii="Calibri" w:hAnsi="Calibri" w:cs="Calibri"/>
          <w:b/>
          <w:bCs/>
          <w:color w:val="000000"/>
        </w:rPr>
        <w:t>Jesus is the Messiah promised long ago in the Prophets, the Prince of Peace who overcame darkness and brings eternal peace to His people.</w:t>
      </w:r>
    </w:p>
    <w:p w14:paraId="3CF34DE1" w14:textId="232997AD" w:rsidR="00E46726" w:rsidRPr="0069247C" w:rsidRDefault="00E46726" w:rsidP="00E46726">
      <w:pPr>
        <w:pStyle w:val="isselectedend"/>
        <w:rPr>
          <w:rFonts w:ascii="Calibri" w:hAnsi="Calibri" w:cs="Calibri"/>
          <w:color w:val="000000"/>
        </w:rPr>
      </w:pPr>
      <w:r w:rsidRPr="0069247C">
        <w:rPr>
          <w:rFonts w:ascii="Calibri" w:hAnsi="Calibri" w:cs="Calibri"/>
          <w:color w:val="000000"/>
        </w:rPr>
        <w:t xml:space="preserve">Think back to the Christmas Eve Candlelight Service we talked about at the beginning. It starts with one flame in a dark room. But that flame </w:t>
      </w:r>
      <w:r w:rsidR="00DF6F81" w:rsidRPr="0069247C">
        <w:rPr>
          <w:rFonts w:ascii="Calibri" w:hAnsi="Calibri" w:cs="Calibri"/>
          <w:color w:val="000000"/>
        </w:rPr>
        <w:t>doesn</w:t>
      </w:r>
      <w:r w:rsidR="00DF6F81">
        <w:rPr>
          <w:rFonts w:ascii="Calibri" w:hAnsi="Calibri" w:cs="Calibri"/>
          <w:color w:val="000000"/>
        </w:rPr>
        <w:t>’</w:t>
      </w:r>
      <w:r w:rsidR="00DF6F81" w:rsidRPr="0069247C">
        <w:rPr>
          <w:rFonts w:ascii="Calibri" w:hAnsi="Calibri" w:cs="Calibri"/>
          <w:color w:val="000000"/>
        </w:rPr>
        <w:t xml:space="preserve">t </w:t>
      </w:r>
      <w:r w:rsidRPr="0069247C">
        <w:rPr>
          <w:rFonts w:ascii="Calibri" w:hAnsi="Calibri" w:cs="Calibri"/>
          <w:color w:val="000000"/>
        </w:rPr>
        <w:t>stay in one place.</w:t>
      </w:r>
    </w:p>
    <w:p w14:paraId="5CFF784B" w14:textId="77777777" w:rsidR="00E46726" w:rsidRPr="0069247C" w:rsidRDefault="00E46726" w:rsidP="00E46726">
      <w:pPr>
        <w:suppressAutoHyphens w:val="0"/>
        <w:spacing w:before="100" w:beforeAutospacing="1" w:after="100" w:afterAutospacing="1" w:line="240" w:lineRule="auto"/>
        <w:rPr>
          <w:rFonts w:eastAsia="Times New Roman" w:cs="Calibri"/>
          <w:color w:val="000000"/>
          <w:sz w:val="24"/>
          <w:szCs w:val="24"/>
          <w:lang w:eastAsia="en-US"/>
        </w:rPr>
      </w:pPr>
      <w:r w:rsidRPr="0069247C">
        <w:rPr>
          <w:rFonts w:eastAsia="Times New Roman" w:cs="Calibri"/>
          <w:color w:val="000000"/>
          <w:sz w:val="24"/>
          <w:szCs w:val="24"/>
          <w:lang w:eastAsia="en-US"/>
        </w:rPr>
        <w:t>One candle lights another. Then another. The light moves from person to person, row to row, until thousands of candles are burning. </w:t>
      </w:r>
      <w:r w:rsidRPr="00E46726">
        <w:rPr>
          <w:rFonts w:eastAsia="Times New Roman" w:cs="Calibri"/>
          <w:color w:val="000000"/>
          <w:sz w:val="24"/>
          <w:szCs w:val="24"/>
          <w:lang w:eastAsia="en-US"/>
        </w:rPr>
        <w:t>What began with one light changes the entire room.</w:t>
      </w:r>
    </w:p>
    <w:p w14:paraId="4FB6C0FE" w14:textId="0DAC8DFC" w:rsidR="00E46726" w:rsidRPr="0069247C" w:rsidRDefault="00DF6F81" w:rsidP="00E46726">
      <w:pPr>
        <w:suppressAutoHyphens w:val="0"/>
        <w:spacing w:before="100" w:beforeAutospacing="1" w:after="100" w:afterAutospacing="1" w:line="240" w:lineRule="auto"/>
        <w:rPr>
          <w:rFonts w:eastAsia="Times New Roman" w:cs="Calibri"/>
          <w:color w:val="000000"/>
          <w:sz w:val="24"/>
          <w:szCs w:val="24"/>
          <w:lang w:eastAsia="en-US"/>
        </w:rPr>
      </w:pPr>
      <w:r w:rsidRPr="0069247C">
        <w:rPr>
          <w:rFonts w:eastAsia="Times New Roman" w:cs="Calibri"/>
          <w:color w:val="000000"/>
          <w:sz w:val="24"/>
          <w:szCs w:val="24"/>
          <w:lang w:eastAsia="en-US"/>
        </w:rPr>
        <w:t>That</w:t>
      </w:r>
      <w:r>
        <w:rPr>
          <w:rFonts w:eastAsia="Times New Roman" w:cs="Calibri"/>
          <w:color w:val="000000"/>
          <w:sz w:val="24"/>
          <w:szCs w:val="24"/>
          <w:lang w:eastAsia="en-US"/>
        </w:rPr>
        <w:t>’</w:t>
      </w:r>
      <w:r w:rsidRPr="0069247C">
        <w:rPr>
          <w:rFonts w:eastAsia="Times New Roman" w:cs="Calibri"/>
          <w:color w:val="000000"/>
          <w:sz w:val="24"/>
          <w:szCs w:val="24"/>
          <w:lang w:eastAsia="en-US"/>
        </w:rPr>
        <w:t xml:space="preserve">s </w:t>
      </w:r>
      <w:r w:rsidR="00E46726" w:rsidRPr="0069247C">
        <w:rPr>
          <w:rFonts w:eastAsia="Times New Roman" w:cs="Calibri"/>
          <w:color w:val="000000"/>
          <w:sz w:val="24"/>
          <w:szCs w:val="24"/>
          <w:lang w:eastAsia="en-US"/>
        </w:rPr>
        <w:t>a beautiful picture of the message of Christmas. Jesus came into a world of darkness as the Light of the World. The darkness could not overcome Him. And now, those who belong to Christ have been called to walk as children of light and shine His light into the darkness around us.</w:t>
      </w:r>
    </w:p>
    <w:p w14:paraId="3116B1C2" w14:textId="2FCFB0A0" w:rsidR="00E46726" w:rsidRPr="0069247C" w:rsidRDefault="00E46726" w:rsidP="00E46726">
      <w:pPr>
        <w:suppressAutoHyphens w:val="0"/>
        <w:spacing w:before="100" w:beforeAutospacing="1" w:after="100" w:afterAutospacing="1" w:line="240" w:lineRule="auto"/>
        <w:rPr>
          <w:rFonts w:eastAsia="Times New Roman" w:cs="Calibri"/>
          <w:color w:val="000000"/>
          <w:sz w:val="24"/>
          <w:szCs w:val="24"/>
          <w:lang w:eastAsia="en-US"/>
        </w:rPr>
      </w:pPr>
      <w:r w:rsidRPr="0069247C">
        <w:rPr>
          <w:rFonts w:eastAsia="Times New Roman" w:cs="Calibri"/>
          <w:color w:val="000000"/>
          <w:sz w:val="24"/>
          <w:szCs w:val="24"/>
          <w:lang w:eastAsia="en-US"/>
        </w:rPr>
        <w:t>One light may seem small against a world filled with darkness. But light was never meant to hide from the darkness</w:t>
      </w:r>
      <w:r w:rsidR="00F07C89">
        <w:rPr>
          <w:rFonts w:eastAsia="Times New Roman" w:cs="Calibri"/>
          <w:color w:val="000000"/>
          <w:sz w:val="24"/>
          <w:szCs w:val="24"/>
          <w:lang w:eastAsia="en-US"/>
        </w:rPr>
        <w:t xml:space="preserve"> – </w:t>
      </w:r>
      <w:r w:rsidRPr="0069247C">
        <w:rPr>
          <w:rFonts w:eastAsia="Times New Roman" w:cs="Calibri"/>
          <w:color w:val="000000"/>
          <w:sz w:val="24"/>
          <w:szCs w:val="24"/>
          <w:lang w:eastAsia="en-US"/>
        </w:rPr>
        <w:t>it was meant to shine in it. Jesus said, </w:t>
      </w:r>
      <w:r w:rsidRPr="00E46726">
        <w:rPr>
          <w:rFonts w:eastAsia="Times New Roman" w:cs="Calibri"/>
          <w:color w:val="000000"/>
          <w:sz w:val="24"/>
          <w:szCs w:val="24"/>
          <w:lang w:eastAsia="en-US"/>
        </w:rPr>
        <w:t>“You are the light of the world” </w:t>
      </w:r>
      <w:r w:rsidRPr="0069247C">
        <w:rPr>
          <w:rFonts w:eastAsia="Times New Roman" w:cs="Calibri"/>
          <w:color w:val="000000"/>
          <w:sz w:val="24"/>
          <w:szCs w:val="24"/>
          <w:lang w:eastAsia="en-US"/>
        </w:rPr>
        <w:t>(Matthew 5:14).</w:t>
      </w:r>
    </w:p>
    <w:p w14:paraId="4EAE1F04" w14:textId="77777777" w:rsidR="00E46726" w:rsidRPr="0069247C" w:rsidRDefault="00E46726" w:rsidP="00E46726">
      <w:pPr>
        <w:suppressAutoHyphens w:val="0"/>
        <w:spacing w:before="100" w:beforeAutospacing="1" w:after="100" w:afterAutospacing="1" w:line="240" w:lineRule="auto"/>
        <w:rPr>
          <w:rFonts w:eastAsia="Times New Roman" w:cs="Calibri"/>
          <w:color w:val="000000"/>
          <w:sz w:val="24"/>
          <w:szCs w:val="24"/>
          <w:lang w:eastAsia="en-US"/>
        </w:rPr>
      </w:pPr>
      <w:r w:rsidRPr="0069247C">
        <w:rPr>
          <w:rFonts w:eastAsia="Times New Roman" w:cs="Calibri"/>
          <w:color w:val="000000"/>
          <w:sz w:val="24"/>
          <w:szCs w:val="24"/>
          <w:lang w:eastAsia="en-US"/>
        </w:rPr>
        <w:t>This Christmas, when you see the candles glowing during a Christmas Eve service or the lights shining on a Christmas tree, remember what they represent: </w:t>
      </w:r>
      <w:r w:rsidRPr="00E46726">
        <w:rPr>
          <w:rFonts w:eastAsia="Times New Roman" w:cs="Calibri"/>
          <w:color w:val="000000"/>
          <w:sz w:val="24"/>
          <w:szCs w:val="24"/>
          <w:lang w:eastAsia="en-US"/>
        </w:rPr>
        <w:t>The Light has come. The darkness has not overcome it. And now we have been sent to shine His light into the world.</w:t>
      </w:r>
    </w:p>
    <w:p w14:paraId="3ADB84F5" w14:textId="570D033B" w:rsidR="00747EB9" w:rsidRPr="00B46A05" w:rsidRDefault="00747EB9" w:rsidP="00747EB9">
      <w:pPr>
        <w:rPr>
          <w:rFonts w:cs="Calibri"/>
          <w:b/>
          <w:sz w:val="24"/>
          <w:szCs w:val="24"/>
        </w:rPr>
      </w:pPr>
      <w:r w:rsidRPr="00B46A05">
        <w:rPr>
          <w:rFonts w:cs="Calibri"/>
          <w:b/>
          <w:sz w:val="24"/>
          <w:szCs w:val="24"/>
        </w:rPr>
        <w:t xml:space="preserve">CHALLENGES </w:t>
      </w:r>
    </w:p>
    <w:p w14:paraId="59767B28" w14:textId="4DB7A6D1" w:rsidR="00E46726" w:rsidRPr="00656805" w:rsidRDefault="00E46726" w:rsidP="00E46726">
      <w:pPr>
        <w:pStyle w:val="NormalWeb"/>
        <w:spacing w:line="240" w:lineRule="auto"/>
        <w:rPr>
          <w:rFonts w:ascii="Calibri" w:hAnsi="Calibri" w:cs="Calibri"/>
          <w:color w:val="000000"/>
        </w:rPr>
      </w:pPr>
      <w:r w:rsidRPr="00656805">
        <w:rPr>
          <w:rFonts w:ascii="Calibri" w:hAnsi="Calibri" w:cs="Calibri"/>
          <w:b/>
          <w:bCs/>
          <w:color w:val="000000"/>
        </w:rPr>
        <w:t>THINK:</w:t>
      </w:r>
      <w:r w:rsidRPr="00656805">
        <w:rPr>
          <w:rFonts w:ascii="Calibri" w:hAnsi="Calibri" w:cs="Calibri"/>
          <w:color w:val="000000"/>
        </w:rPr>
        <w:t xml:space="preserve"> </w:t>
      </w:r>
      <w:r w:rsidRPr="0069247C">
        <w:rPr>
          <w:rFonts w:ascii="Calibri" w:hAnsi="Calibri" w:cs="Calibri"/>
          <w:color w:val="000000"/>
        </w:rPr>
        <w:t>Where do you see darkness in your life or in the world around you? How does knowing that God is with you give you confidence to walk in the light? Consider where God may be calling you to shine the light of Christ this Christmas through your words, actions, relationships or witness.</w:t>
      </w:r>
    </w:p>
    <w:p w14:paraId="315F9083" w14:textId="77777777" w:rsidR="00E46726" w:rsidRPr="00656805" w:rsidRDefault="00E46726" w:rsidP="00E46726">
      <w:pPr>
        <w:pStyle w:val="NormalWeb"/>
        <w:spacing w:line="240" w:lineRule="auto"/>
        <w:rPr>
          <w:rFonts w:ascii="Calibri" w:hAnsi="Calibri" w:cs="Calibri"/>
          <w:color w:val="000000"/>
        </w:rPr>
      </w:pPr>
      <w:r w:rsidRPr="00656805">
        <w:rPr>
          <w:rFonts w:ascii="Calibri" w:hAnsi="Calibri" w:cs="Calibri"/>
          <w:b/>
          <w:bCs/>
          <w:color w:val="000000"/>
        </w:rPr>
        <w:t>PRAY:</w:t>
      </w:r>
      <w:r w:rsidRPr="00656805">
        <w:rPr>
          <w:rFonts w:ascii="Calibri" w:hAnsi="Calibri" w:cs="Calibri"/>
          <w:color w:val="000000"/>
        </w:rPr>
        <w:t xml:space="preserve"> </w:t>
      </w:r>
      <w:r w:rsidRPr="0069247C">
        <w:rPr>
          <w:rFonts w:ascii="Calibri" w:hAnsi="Calibri" w:cs="Calibri"/>
          <w:color w:val="000000"/>
        </w:rPr>
        <w:t>Pray for those who are still living in spiritual darkness, that they would see the light of Christ and be brought into His kingdom of light. Ask God to make you more aware of the spiritual battle around you and to help you faithfully walk as a child of light. Pray that His Spirit would reveal areas of darkness in your own life and empower you to shine the light of Christ into the world around you.</w:t>
      </w:r>
    </w:p>
    <w:p w14:paraId="3A37C968" w14:textId="26BB517E" w:rsidR="00E46726" w:rsidRPr="00656805" w:rsidRDefault="00E46726" w:rsidP="00E46726">
      <w:pPr>
        <w:spacing w:line="240" w:lineRule="auto"/>
        <w:rPr>
          <w:rFonts w:cs="Calibri"/>
          <w:sz w:val="24"/>
          <w:szCs w:val="24"/>
        </w:rPr>
      </w:pPr>
      <w:r w:rsidRPr="00656805">
        <w:rPr>
          <w:rFonts w:cs="Calibri"/>
          <w:b/>
          <w:bCs/>
          <w:color w:val="000000"/>
          <w:sz w:val="24"/>
          <w:szCs w:val="24"/>
        </w:rPr>
        <w:t>ACT:</w:t>
      </w:r>
      <w:r w:rsidRPr="00656805">
        <w:rPr>
          <w:rFonts w:cs="Calibri"/>
          <w:color w:val="000000"/>
          <w:sz w:val="24"/>
          <w:szCs w:val="24"/>
        </w:rPr>
        <w:t xml:space="preserve"> </w:t>
      </w:r>
      <w:r w:rsidRPr="0069247C">
        <w:rPr>
          <w:rFonts w:cs="Calibri"/>
          <w:color w:val="000000"/>
          <w:sz w:val="24"/>
          <w:szCs w:val="24"/>
        </w:rPr>
        <w:t xml:space="preserve">Identify one person in your life who may be walking through a dark season or who does not know Christ. Intentionally shine the light of Christ into </w:t>
      </w:r>
      <w:r w:rsidR="00133D36">
        <w:rPr>
          <w:rFonts w:cs="Calibri"/>
          <w:color w:val="000000"/>
          <w:sz w:val="24"/>
          <w:szCs w:val="24"/>
        </w:rPr>
        <w:t>his or her</w:t>
      </w:r>
      <w:r w:rsidR="00133D36" w:rsidRPr="0069247C">
        <w:rPr>
          <w:rFonts w:cs="Calibri"/>
          <w:color w:val="000000"/>
          <w:sz w:val="24"/>
          <w:szCs w:val="24"/>
        </w:rPr>
        <w:t xml:space="preserve"> </w:t>
      </w:r>
      <w:r w:rsidRPr="0069247C">
        <w:rPr>
          <w:rFonts w:cs="Calibri"/>
          <w:color w:val="000000"/>
          <w:sz w:val="24"/>
          <w:szCs w:val="24"/>
        </w:rPr>
        <w:t xml:space="preserve">life this </w:t>
      </w:r>
      <w:r w:rsidRPr="0069247C">
        <w:rPr>
          <w:rFonts w:cs="Calibri"/>
          <w:color w:val="000000"/>
          <w:sz w:val="24"/>
          <w:szCs w:val="24"/>
        </w:rPr>
        <w:lastRenderedPageBreak/>
        <w:t>Christmas. Encourage, serve, invite to church, share the hope of Jesus, or simply make time to be present with th</w:t>
      </w:r>
      <w:r w:rsidR="00133D36">
        <w:rPr>
          <w:rFonts w:cs="Calibri"/>
          <w:color w:val="000000"/>
          <w:sz w:val="24"/>
          <w:szCs w:val="24"/>
        </w:rPr>
        <w:t>is person</w:t>
      </w:r>
      <w:r w:rsidRPr="0069247C">
        <w:rPr>
          <w:rFonts w:cs="Calibri"/>
          <w:color w:val="000000"/>
          <w:sz w:val="24"/>
          <w:szCs w:val="24"/>
        </w:rPr>
        <w:t xml:space="preserve">. Ask God to give you an opportunity to point </w:t>
      </w:r>
      <w:r w:rsidR="00133D36">
        <w:rPr>
          <w:rFonts w:cs="Calibri"/>
          <w:color w:val="000000"/>
          <w:sz w:val="24"/>
          <w:szCs w:val="24"/>
        </w:rPr>
        <w:t>him or her</w:t>
      </w:r>
      <w:r w:rsidR="00133D36" w:rsidRPr="0069247C">
        <w:rPr>
          <w:rFonts w:cs="Calibri"/>
          <w:color w:val="000000"/>
          <w:sz w:val="24"/>
          <w:szCs w:val="24"/>
        </w:rPr>
        <w:t xml:space="preserve"> </w:t>
      </w:r>
      <w:r w:rsidRPr="0069247C">
        <w:rPr>
          <w:rFonts w:cs="Calibri"/>
          <w:color w:val="000000"/>
          <w:sz w:val="24"/>
          <w:szCs w:val="24"/>
        </w:rPr>
        <w:t>toward the Light of the World</w:t>
      </w:r>
      <w:r w:rsidR="00F07C89">
        <w:rPr>
          <w:rFonts w:cs="Calibri"/>
          <w:color w:val="000000"/>
          <w:sz w:val="24"/>
          <w:szCs w:val="24"/>
        </w:rPr>
        <w:t xml:space="preserve"> – </w:t>
      </w:r>
      <w:r w:rsidRPr="0069247C">
        <w:rPr>
          <w:rFonts w:cs="Calibri"/>
          <w:color w:val="000000"/>
          <w:sz w:val="24"/>
          <w:szCs w:val="24"/>
        </w:rPr>
        <w:t>and then act when He does.</w:t>
      </w:r>
    </w:p>
    <w:p w14:paraId="78EED29F" w14:textId="2B3B480E" w:rsidR="00B46AD3" w:rsidRPr="008E4A22" w:rsidRDefault="00B46AD3" w:rsidP="006D07A2">
      <w:pPr>
        <w:pStyle w:val="NormalWeb"/>
        <w:rPr>
          <w:rFonts w:cs="Calibri"/>
          <w:bCs/>
        </w:rPr>
      </w:pPr>
    </w:p>
    <w:sectPr w:rsidR="00B46AD3" w:rsidRPr="008E4A22">
      <w:endnotePr>
        <w:numFmt w:val="decimal"/>
      </w:endnotePr>
      <w:pgSz w:w="12240" w:h="15840"/>
      <w:pgMar w:top="1440" w:right="1800" w:bottom="1440" w:left="1800" w:header="720" w:footer="720" w:gutter="0"/>
      <w:cols w:space="720"/>
      <w:docGrid w:linePitch="24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30E830" w14:textId="77777777" w:rsidR="004428F0" w:rsidRDefault="004428F0" w:rsidP="00747EB9">
      <w:pPr>
        <w:spacing w:after="0" w:line="240" w:lineRule="auto"/>
      </w:pPr>
      <w:r>
        <w:separator/>
      </w:r>
    </w:p>
  </w:endnote>
  <w:endnote w:type="continuationSeparator" w:id="0">
    <w:p w14:paraId="059E48BD" w14:textId="77777777" w:rsidR="004428F0" w:rsidRDefault="004428F0" w:rsidP="00747EB9">
      <w:pPr>
        <w:spacing w:after="0" w:line="240" w:lineRule="auto"/>
      </w:pPr>
      <w:r>
        <w:continuationSeparator/>
      </w:r>
    </w:p>
  </w:endnote>
  <w:endnote w:type="continuationNotice" w:id="1">
    <w:p w14:paraId="0B5A5141" w14:textId="77777777" w:rsidR="004428F0" w:rsidRDefault="004428F0">
      <w:pPr>
        <w:spacing w:after="0" w:line="240" w:lineRule="auto"/>
      </w:pPr>
    </w:p>
  </w:endnote>
  <w:endnote w:id="2">
    <w:p w14:paraId="0F8A6284" w14:textId="77777777" w:rsidR="00E46726" w:rsidRPr="00E46726" w:rsidRDefault="00E46726" w:rsidP="00E46726">
      <w:pPr>
        <w:pStyle w:val="EndnoteText"/>
        <w:spacing w:after="0" w:line="240" w:lineRule="auto"/>
        <w:rPr>
          <w:rFonts w:cs="Calibri"/>
        </w:rPr>
      </w:pPr>
      <w:r w:rsidRPr="00E46726">
        <w:rPr>
          <w:rStyle w:val="EndnoteReference"/>
          <w:rFonts w:cs="Calibri"/>
        </w:rPr>
        <w:endnoteRef/>
      </w:r>
      <w:r w:rsidRPr="00E46726">
        <w:rPr>
          <w:rFonts w:cs="Calibri"/>
        </w:rPr>
        <w:t xml:space="preserve"> https://www.merriam-webster.com/dictionary/advent</w:t>
      </w:r>
    </w:p>
  </w:endnote>
  <w:endnote w:id="3">
    <w:p w14:paraId="467D2AFF" w14:textId="77777777" w:rsidR="00E46726" w:rsidRPr="00E46726" w:rsidRDefault="00E46726" w:rsidP="00E46726">
      <w:pPr>
        <w:pStyle w:val="NormalWeb"/>
        <w:spacing w:after="0" w:line="240" w:lineRule="auto"/>
        <w:rPr>
          <w:rFonts w:ascii="Calibri" w:eastAsia="Times New Roman" w:hAnsi="Calibri" w:cs="Calibri"/>
          <w:color w:val="000000"/>
          <w:sz w:val="20"/>
          <w:szCs w:val="20"/>
          <w:lang w:eastAsia="en-US"/>
        </w:rPr>
      </w:pPr>
      <w:r w:rsidRPr="00E46726">
        <w:rPr>
          <w:rStyle w:val="EndnoteReference"/>
          <w:rFonts w:ascii="Calibri" w:hAnsi="Calibri" w:cs="Calibri"/>
          <w:sz w:val="20"/>
          <w:szCs w:val="20"/>
        </w:rPr>
        <w:endnoteRef/>
      </w:r>
      <w:r w:rsidRPr="00E46726">
        <w:rPr>
          <w:rFonts w:ascii="Calibri" w:hAnsi="Calibri" w:cs="Calibri"/>
          <w:sz w:val="20"/>
          <w:szCs w:val="20"/>
        </w:rPr>
        <w:t xml:space="preserve"> </w:t>
      </w:r>
      <w:r w:rsidRPr="00E46726">
        <w:rPr>
          <w:rFonts w:ascii="Calibri" w:eastAsia="Times New Roman" w:hAnsi="Calibri" w:cs="Calibri"/>
          <w:color w:val="000000"/>
          <w:sz w:val="20"/>
          <w:szCs w:val="20"/>
          <w:lang w:eastAsia="en-US"/>
        </w:rPr>
        <w:t xml:space="preserve">Joseph Henry Thayer, </w:t>
      </w:r>
      <w:r w:rsidRPr="00E46726">
        <w:rPr>
          <w:rFonts w:ascii="Calibri" w:eastAsia="Times New Roman" w:hAnsi="Calibri" w:cs="Calibri"/>
          <w:color w:val="000000"/>
          <w:sz w:val="20"/>
          <w:szCs w:val="20"/>
          <w:lang w:eastAsia="en-US"/>
        </w:rPr>
        <w:t>s.v. “ἐλπίς,” </w:t>
      </w:r>
      <w:r w:rsidRPr="00E46726">
        <w:rPr>
          <w:rFonts w:ascii="Calibri" w:eastAsia="Times New Roman" w:hAnsi="Calibri" w:cs="Calibri"/>
          <w:i/>
          <w:iCs/>
          <w:color w:val="000000"/>
          <w:sz w:val="20"/>
          <w:szCs w:val="20"/>
          <w:lang w:eastAsia="en-US"/>
        </w:rPr>
        <w:t xml:space="preserve">A </w:t>
      </w:r>
      <w:r w:rsidRPr="00E46726">
        <w:rPr>
          <w:rFonts w:ascii="Calibri" w:eastAsia="Times New Roman" w:hAnsi="Calibri" w:cs="Calibri"/>
          <w:i/>
          <w:iCs/>
          <w:color w:val="000000"/>
          <w:sz w:val="20"/>
          <w:szCs w:val="20"/>
          <w:lang w:eastAsia="en-US"/>
        </w:rPr>
        <w:t>Greek-English Lexicon of the New Testament</w:t>
      </w:r>
      <w:r w:rsidRPr="00E46726">
        <w:rPr>
          <w:rFonts w:ascii="Calibri" w:eastAsia="Times New Roman" w:hAnsi="Calibri" w:cs="Calibri"/>
          <w:color w:val="000000"/>
          <w:sz w:val="20"/>
          <w:szCs w:val="20"/>
          <w:lang w:eastAsia="en-US"/>
        </w:rPr>
        <w:t>. See also William D. Mounce, s.v. “ἐλπίς,” </w:t>
      </w:r>
      <w:r w:rsidRPr="00E46726">
        <w:rPr>
          <w:rFonts w:ascii="Calibri" w:eastAsia="Times New Roman" w:hAnsi="Calibri" w:cs="Calibri"/>
          <w:i/>
          <w:iCs/>
          <w:color w:val="000000"/>
          <w:sz w:val="20"/>
          <w:szCs w:val="20"/>
          <w:lang w:eastAsia="en-US"/>
        </w:rPr>
        <w:t>Mounce’s Complete Expository Dictionary of Old and New Testament Words</w:t>
      </w:r>
      <w:r w:rsidRPr="00E46726">
        <w:rPr>
          <w:rFonts w:ascii="Calibri" w:eastAsia="Times New Roman" w:hAnsi="Calibri" w:cs="Calibri"/>
          <w:color w:val="000000"/>
          <w:sz w:val="20"/>
          <w:szCs w:val="20"/>
          <w:lang w:eastAsia="en-US"/>
        </w:rPr>
        <w:t>.</w:t>
      </w:r>
    </w:p>
    <w:p w14:paraId="4AE74404" w14:textId="77777777" w:rsidR="00E46726" w:rsidRPr="006458F1" w:rsidRDefault="00E46726" w:rsidP="00E46726">
      <w:pPr>
        <w:pStyle w:val="EndnoteText"/>
        <w:spacing w:after="0" w:line="240" w:lineRule="auto"/>
        <w:rPr>
          <w:rFonts w:cs="Calibri"/>
          <w:sz w:val="2"/>
          <w:szCs w:val="2"/>
        </w:rPr>
      </w:pPr>
    </w:p>
  </w:endnote>
  <w:endnote w:id="4">
    <w:p w14:paraId="25291CF4" w14:textId="77777777" w:rsidR="00E46726" w:rsidRPr="00E46726" w:rsidRDefault="00E46726" w:rsidP="00E46726">
      <w:pPr>
        <w:pStyle w:val="EndnoteText"/>
        <w:spacing w:after="0" w:line="240" w:lineRule="auto"/>
        <w:rPr>
          <w:rFonts w:cs="Calibri"/>
        </w:rPr>
      </w:pPr>
      <w:r w:rsidRPr="00E46726">
        <w:rPr>
          <w:rStyle w:val="EndnoteReference"/>
          <w:rFonts w:cs="Calibri"/>
        </w:rPr>
        <w:endnoteRef/>
      </w:r>
      <w:r w:rsidRPr="00E46726">
        <w:rPr>
          <w:rFonts w:cs="Calibri"/>
        </w:rPr>
        <w:t xml:space="preserve"> H. D. Spence-Jones, </w:t>
      </w:r>
      <w:r w:rsidRPr="00E46726">
        <w:rPr>
          <w:rFonts w:cs="Calibri"/>
          <w:i/>
          <w:iCs/>
        </w:rPr>
        <w:t>Isaiah, Vol 1</w:t>
      </w:r>
      <w:r w:rsidRPr="00E46726">
        <w:rPr>
          <w:rFonts w:cs="Calibri"/>
        </w:rPr>
        <w:t xml:space="preserve">, </w:t>
      </w:r>
      <w:r w:rsidRPr="00E46726">
        <w:rPr>
          <w:rFonts w:cs="Calibri"/>
          <w:i/>
          <w:iCs/>
        </w:rPr>
        <w:t>The Pulpit Commentary</w:t>
      </w:r>
      <w:r w:rsidRPr="00E46726">
        <w:rPr>
          <w:rFonts w:cs="Calibri"/>
        </w:rPr>
        <w:t xml:space="preserve"> (New York, NY: Funk &amp; Wagnalls Co., 1890).</w:t>
      </w:r>
    </w:p>
  </w:endnote>
  <w:endnote w:id="5">
    <w:p w14:paraId="35488BC4" w14:textId="77777777" w:rsidR="00E46726" w:rsidRPr="00E46726" w:rsidRDefault="00E46726" w:rsidP="00E46726">
      <w:pPr>
        <w:pStyle w:val="EndnoteText"/>
        <w:spacing w:after="0" w:line="240" w:lineRule="auto"/>
        <w:rPr>
          <w:rFonts w:cs="Calibri"/>
        </w:rPr>
      </w:pPr>
      <w:r w:rsidRPr="00E46726">
        <w:rPr>
          <w:rStyle w:val="EndnoteReference"/>
          <w:rFonts w:cs="Calibri"/>
        </w:rPr>
        <w:endnoteRef/>
      </w:r>
      <w:r w:rsidRPr="00E46726">
        <w:rPr>
          <w:rFonts w:cs="Calibri"/>
        </w:rPr>
        <w:t xml:space="preserve"> </w:t>
      </w:r>
      <w:r w:rsidRPr="00E46726">
        <w:rPr>
          <w:rFonts w:cs="Calibri"/>
          <w:color w:val="000000"/>
        </w:rPr>
        <w:t xml:space="preserve">William D. Mounce, </w:t>
      </w:r>
      <w:r w:rsidRPr="00E46726">
        <w:rPr>
          <w:rFonts w:cs="Calibri"/>
          <w:color w:val="000000"/>
        </w:rPr>
        <w:t>s.v. “καταλαμβάνω (</w:t>
      </w:r>
      <w:r w:rsidRPr="00E46726">
        <w:rPr>
          <w:rStyle w:val="Emphasis"/>
          <w:rFonts w:cs="Calibri"/>
          <w:color w:val="000000"/>
        </w:rPr>
        <w:t>katalambanō</w:t>
      </w:r>
      <w:r w:rsidRPr="00E46726">
        <w:rPr>
          <w:rFonts w:cs="Calibri"/>
          <w:color w:val="000000"/>
        </w:rPr>
        <w:t>),”</w:t>
      </w:r>
      <w:r w:rsidRPr="00E46726">
        <w:rPr>
          <w:rStyle w:val="apple-converted-space"/>
          <w:rFonts w:cs="Calibri"/>
          <w:color w:val="000000"/>
        </w:rPr>
        <w:t> </w:t>
      </w:r>
      <w:r w:rsidRPr="00E46726">
        <w:rPr>
          <w:rStyle w:val="Emphasis"/>
          <w:rFonts w:cs="Calibri"/>
          <w:color w:val="000000"/>
        </w:rPr>
        <w:t>Mounce’s Complete Expository Dictionary of Old and New Testament Words</w:t>
      </w:r>
      <w:r w:rsidRPr="00E46726">
        <w:rPr>
          <w:rStyle w:val="apple-converted-space"/>
          <w:rFonts w:cs="Calibri"/>
          <w:color w:val="000000"/>
        </w:rPr>
        <w:t> </w:t>
      </w:r>
      <w:r w:rsidRPr="00E46726">
        <w:rPr>
          <w:rFonts w:cs="Calibri"/>
          <w:color w:val="000000"/>
        </w:rPr>
        <w:t>(Grand Rapids, MI: Zondervan, 2006), accessed September 16, 2026,</w:t>
      </w:r>
      <w:r w:rsidRPr="00E46726">
        <w:rPr>
          <w:rStyle w:val="apple-converted-space"/>
          <w:rFonts w:cs="Calibri"/>
          <w:color w:val="000000"/>
        </w:rPr>
        <w:t> </w:t>
      </w:r>
      <w:hyperlink r:id="rId1" w:tgtFrame="_new" w:history="1">
        <w:r w:rsidRPr="00E46726">
          <w:rPr>
            <w:rStyle w:val="Hyperlink"/>
            <w:rFonts w:cs="Calibri"/>
          </w:rPr>
          <w:t>https://www.billmounce.com/greek-dictionary/katalambano</w:t>
        </w:r>
      </w:hyperlink>
      <w:r w:rsidRPr="00E46726">
        <w:rPr>
          <w:rFonts w:cs="Calibri"/>
          <w:color w:val="000000"/>
        </w:rPr>
        <w:t>.</w:t>
      </w:r>
    </w:p>
  </w:endnote>
  <w:endnote w:id="6">
    <w:p w14:paraId="3B26B0DA" w14:textId="77777777" w:rsidR="00E46726" w:rsidRPr="00E46726" w:rsidRDefault="00E46726" w:rsidP="00E46726">
      <w:pPr>
        <w:pStyle w:val="EndnoteText"/>
        <w:spacing w:after="0" w:line="240" w:lineRule="auto"/>
        <w:rPr>
          <w:rFonts w:cs="Calibri"/>
        </w:rPr>
      </w:pPr>
      <w:r w:rsidRPr="00E46726">
        <w:rPr>
          <w:rStyle w:val="EndnoteReference"/>
          <w:rFonts w:cs="Calibri"/>
        </w:rPr>
        <w:endnoteRef/>
      </w:r>
      <w:r w:rsidRPr="00E46726">
        <w:rPr>
          <w:rFonts w:cs="Calibri"/>
        </w:rPr>
        <w:t xml:space="preserve"> John N. Oswalt, </w:t>
      </w:r>
      <w:r w:rsidRPr="00E46726">
        <w:rPr>
          <w:rFonts w:cs="Calibri"/>
          <w:i/>
          <w:iCs/>
        </w:rPr>
        <w:t>Isaiah: The NIV Application Commentary</w:t>
      </w:r>
      <w:r w:rsidRPr="00E46726">
        <w:rPr>
          <w:rFonts w:cs="Calibri"/>
        </w:rPr>
        <w:t xml:space="preserve"> (Grand Rapids, MI: Zondervan, 2003), 162.</w:t>
      </w:r>
    </w:p>
  </w:endnote>
  <w:endnote w:id="7">
    <w:p w14:paraId="7E489961" w14:textId="77777777" w:rsidR="00DF6F81" w:rsidRPr="00E46726" w:rsidRDefault="00DF6F81" w:rsidP="00E46726">
      <w:pPr>
        <w:pStyle w:val="EndnoteText"/>
        <w:spacing w:after="0" w:line="240" w:lineRule="auto"/>
        <w:rPr>
          <w:rFonts w:cs="Calibri"/>
        </w:rPr>
      </w:pPr>
      <w:r w:rsidRPr="00E46726">
        <w:rPr>
          <w:rStyle w:val="EndnoteReference"/>
          <w:rFonts w:cs="Calibri"/>
        </w:rPr>
        <w:endnoteRef/>
      </w:r>
      <w:r w:rsidRPr="00E46726">
        <w:rPr>
          <w:rFonts w:cs="Calibri"/>
        </w:rPr>
        <w:t xml:space="preserve"> </w:t>
      </w:r>
      <w:r w:rsidRPr="00E46726">
        <w:rPr>
          <w:rFonts w:cs="Calibri"/>
          <w:color w:val="000000"/>
        </w:rPr>
        <w:t>John N. Oswalt,</w:t>
      </w:r>
      <w:r w:rsidRPr="00E46726">
        <w:rPr>
          <w:rStyle w:val="apple-converted-space"/>
          <w:rFonts w:cs="Calibri"/>
          <w:color w:val="000000"/>
        </w:rPr>
        <w:t> </w:t>
      </w:r>
      <w:r w:rsidRPr="00E46726">
        <w:rPr>
          <w:rStyle w:val="Emphasis"/>
          <w:rFonts w:cs="Calibri"/>
          <w:color w:val="000000"/>
        </w:rPr>
        <w:t>The Book of Isaiah, Chapters 1–39</w:t>
      </w:r>
      <w:r w:rsidRPr="00E46726">
        <w:rPr>
          <w:rFonts w:cs="Calibri"/>
          <w:color w:val="000000"/>
        </w:rPr>
        <w:t>, New International Commentary on the Old Testament (Grand Rapids: Eerdmans, 1986), 247.</w:t>
      </w:r>
    </w:p>
  </w:endnote>
  <w:endnote w:id="8">
    <w:p w14:paraId="09E87703" w14:textId="77777777" w:rsidR="00E46726" w:rsidRPr="00E46726" w:rsidRDefault="00E46726" w:rsidP="00E46726">
      <w:pPr>
        <w:pStyle w:val="EndnoteText"/>
        <w:spacing w:after="0" w:line="240" w:lineRule="auto"/>
        <w:rPr>
          <w:rFonts w:cs="Calibri"/>
        </w:rPr>
      </w:pPr>
      <w:r w:rsidRPr="00E46726">
        <w:rPr>
          <w:rStyle w:val="EndnoteCharacters"/>
          <w:rFonts w:cs="Calibri"/>
        </w:rPr>
        <w:endnoteRef/>
      </w:r>
      <w:r w:rsidRPr="00E46726">
        <w:rPr>
          <w:rFonts w:cs="Calibri"/>
        </w:rPr>
        <w:t xml:space="preserve"> John Goldingay, “The Compound Name in Isaiah 9:5(6)” </w:t>
      </w:r>
      <w:r w:rsidRPr="00E46726">
        <w:rPr>
          <w:rFonts w:cs="Calibri"/>
          <w:i/>
          <w:iCs/>
        </w:rPr>
        <w:t>The Catholic Biblical Quarterly Volume 61, No. 2</w:t>
      </w:r>
      <w:r w:rsidRPr="00E46726">
        <w:rPr>
          <w:rFonts w:cs="Calibri"/>
        </w:rPr>
        <w:t xml:space="preserve"> (April 1999), 239–44.</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42">
    <w:altName w:val="Calibri"/>
    <w:panose1 w:val="020B0604020202020204"/>
    <w:charset w:val="00"/>
    <w:family w:val="auto"/>
    <w:pitch w:val="variable"/>
  </w:font>
  <w:font w:name="Calibri Light">
    <w:panose1 w:val="020F0302020204030204"/>
    <w:charset w:val="00"/>
    <w:family w:val="swiss"/>
    <w:pitch w:val="variable"/>
    <w:sig w:usb0="E0002AFF" w:usb1="C0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D5E7C1" w14:textId="77777777" w:rsidR="004428F0" w:rsidRDefault="004428F0" w:rsidP="00747EB9">
      <w:pPr>
        <w:spacing w:after="0" w:line="240" w:lineRule="auto"/>
      </w:pPr>
      <w:r>
        <w:separator/>
      </w:r>
    </w:p>
  </w:footnote>
  <w:footnote w:type="continuationSeparator" w:id="0">
    <w:p w14:paraId="45C8AA6C" w14:textId="77777777" w:rsidR="004428F0" w:rsidRDefault="004428F0" w:rsidP="00747EB9">
      <w:pPr>
        <w:spacing w:after="0" w:line="240" w:lineRule="auto"/>
      </w:pPr>
      <w:r>
        <w:continuationSeparator/>
      </w:r>
    </w:p>
  </w:footnote>
  <w:footnote w:type="continuationNotice" w:id="1">
    <w:p w14:paraId="0C826CBD" w14:textId="77777777" w:rsidR="004428F0" w:rsidRDefault="004428F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CF149E"/>
    <w:multiLevelType w:val="hybridMultilevel"/>
    <w:tmpl w:val="70B42E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3F7348"/>
    <w:multiLevelType w:val="hybridMultilevel"/>
    <w:tmpl w:val="DBE6C3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DBD18AD"/>
    <w:multiLevelType w:val="hybridMultilevel"/>
    <w:tmpl w:val="69D6B9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524623D"/>
    <w:multiLevelType w:val="hybridMultilevel"/>
    <w:tmpl w:val="25C2F1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A627C12"/>
    <w:multiLevelType w:val="hybridMultilevel"/>
    <w:tmpl w:val="13D052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AC60CAF"/>
    <w:multiLevelType w:val="hybridMultilevel"/>
    <w:tmpl w:val="5FEC6E7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43D3465C"/>
    <w:multiLevelType w:val="hybridMultilevel"/>
    <w:tmpl w:val="CF4647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90E581E"/>
    <w:multiLevelType w:val="hybridMultilevel"/>
    <w:tmpl w:val="78E0A8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2FA7A53"/>
    <w:multiLevelType w:val="multilevel"/>
    <w:tmpl w:val="1A1A9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CA86A1C"/>
    <w:multiLevelType w:val="hybridMultilevel"/>
    <w:tmpl w:val="F51A8538"/>
    <w:lvl w:ilvl="0" w:tplc="ED1E2550">
      <w:start w:val="1"/>
      <w:numFmt w:val="bullet"/>
      <w:lvlText w:val=""/>
      <w:lvlJc w:val="left"/>
      <w:pPr>
        <w:ind w:left="360" w:hanging="360"/>
      </w:pPr>
      <w:rPr>
        <w:rFonts w:ascii="Symbol" w:hAnsi="Symbol" w:hint="default"/>
        <w:sz w:val="24"/>
        <w:szCs w:val="24"/>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7643636"/>
    <w:multiLevelType w:val="hybridMultilevel"/>
    <w:tmpl w:val="EE8058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71D842C3"/>
    <w:multiLevelType w:val="hybridMultilevel"/>
    <w:tmpl w:val="FB7689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6432A3E"/>
    <w:multiLevelType w:val="hybridMultilevel"/>
    <w:tmpl w:val="8D8A708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7967D16"/>
    <w:multiLevelType w:val="hybridMultilevel"/>
    <w:tmpl w:val="EDDEDD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AB00FA5"/>
    <w:multiLevelType w:val="multilevel"/>
    <w:tmpl w:val="CDEC4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3337357">
    <w:abstractNumId w:val="11"/>
  </w:num>
  <w:num w:numId="2" w16cid:durableId="815218742">
    <w:abstractNumId w:val="14"/>
  </w:num>
  <w:num w:numId="3" w16cid:durableId="1847282864">
    <w:abstractNumId w:val="6"/>
  </w:num>
  <w:num w:numId="4" w16cid:durableId="1129008470">
    <w:abstractNumId w:val="1"/>
  </w:num>
  <w:num w:numId="5" w16cid:durableId="890993786">
    <w:abstractNumId w:val="7"/>
  </w:num>
  <w:num w:numId="6" w16cid:durableId="806819393">
    <w:abstractNumId w:val="13"/>
  </w:num>
  <w:num w:numId="7" w16cid:durableId="1590121023">
    <w:abstractNumId w:val="4"/>
  </w:num>
  <w:num w:numId="8" w16cid:durableId="1941528850">
    <w:abstractNumId w:val="0"/>
  </w:num>
  <w:num w:numId="9" w16cid:durableId="1228297891">
    <w:abstractNumId w:val="3"/>
  </w:num>
  <w:num w:numId="10" w16cid:durableId="2008054765">
    <w:abstractNumId w:val="12"/>
  </w:num>
  <w:num w:numId="11" w16cid:durableId="79721449">
    <w:abstractNumId w:val="5"/>
  </w:num>
  <w:num w:numId="12" w16cid:durableId="1407075481">
    <w:abstractNumId w:val="8"/>
  </w:num>
  <w:num w:numId="13" w16cid:durableId="991376341">
    <w:abstractNumId w:val="10"/>
  </w:num>
  <w:num w:numId="14" w16cid:durableId="1565215808">
    <w:abstractNumId w:val="9"/>
  </w:num>
  <w:num w:numId="15" w16cid:durableId="2052458592">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EB9"/>
    <w:rsid w:val="00000028"/>
    <w:rsid w:val="00000715"/>
    <w:rsid w:val="00000EE2"/>
    <w:rsid w:val="000011C2"/>
    <w:rsid w:val="0000161C"/>
    <w:rsid w:val="00001967"/>
    <w:rsid w:val="00001B9F"/>
    <w:rsid w:val="00001DF0"/>
    <w:rsid w:val="00002319"/>
    <w:rsid w:val="00002546"/>
    <w:rsid w:val="00002A6F"/>
    <w:rsid w:val="00002B03"/>
    <w:rsid w:val="00002EC9"/>
    <w:rsid w:val="000030C5"/>
    <w:rsid w:val="0000384C"/>
    <w:rsid w:val="00003D1A"/>
    <w:rsid w:val="00004281"/>
    <w:rsid w:val="000043EE"/>
    <w:rsid w:val="00004993"/>
    <w:rsid w:val="00004F62"/>
    <w:rsid w:val="0000586D"/>
    <w:rsid w:val="00005B6F"/>
    <w:rsid w:val="00005BF7"/>
    <w:rsid w:val="00006CC6"/>
    <w:rsid w:val="000106E9"/>
    <w:rsid w:val="00010DD0"/>
    <w:rsid w:val="00011532"/>
    <w:rsid w:val="00011916"/>
    <w:rsid w:val="00011992"/>
    <w:rsid w:val="00011A32"/>
    <w:rsid w:val="00011D0F"/>
    <w:rsid w:val="00011E6F"/>
    <w:rsid w:val="00011E71"/>
    <w:rsid w:val="00012004"/>
    <w:rsid w:val="000120B3"/>
    <w:rsid w:val="00012823"/>
    <w:rsid w:val="00012EE9"/>
    <w:rsid w:val="000130C6"/>
    <w:rsid w:val="00014613"/>
    <w:rsid w:val="00014632"/>
    <w:rsid w:val="00014B5D"/>
    <w:rsid w:val="000156C9"/>
    <w:rsid w:val="00015F73"/>
    <w:rsid w:val="00016F97"/>
    <w:rsid w:val="000172D2"/>
    <w:rsid w:val="00017ADA"/>
    <w:rsid w:val="00017F5B"/>
    <w:rsid w:val="000201FD"/>
    <w:rsid w:val="0002041E"/>
    <w:rsid w:val="00020B95"/>
    <w:rsid w:val="00021250"/>
    <w:rsid w:val="00021384"/>
    <w:rsid w:val="00021417"/>
    <w:rsid w:val="000215ED"/>
    <w:rsid w:val="0002174A"/>
    <w:rsid w:val="0002198A"/>
    <w:rsid w:val="00021F7F"/>
    <w:rsid w:val="00023321"/>
    <w:rsid w:val="00023441"/>
    <w:rsid w:val="000239D9"/>
    <w:rsid w:val="00023E24"/>
    <w:rsid w:val="000242B8"/>
    <w:rsid w:val="0002434F"/>
    <w:rsid w:val="0002442E"/>
    <w:rsid w:val="00024581"/>
    <w:rsid w:val="0002467D"/>
    <w:rsid w:val="00024D6F"/>
    <w:rsid w:val="00025393"/>
    <w:rsid w:val="00025AD1"/>
    <w:rsid w:val="00025D08"/>
    <w:rsid w:val="000262E6"/>
    <w:rsid w:val="00026313"/>
    <w:rsid w:val="0002682C"/>
    <w:rsid w:val="00026935"/>
    <w:rsid w:val="00026DB6"/>
    <w:rsid w:val="00030683"/>
    <w:rsid w:val="00030764"/>
    <w:rsid w:val="000307CA"/>
    <w:rsid w:val="000307EB"/>
    <w:rsid w:val="00030D5C"/>
    <w:rsid w:val="00030F85"/>
    <w:rsid w:val="00031137"/>
    <w:rsid w:val="000312F4"/>
    <w:rsid w:val="000316B6"/>
    <w:rsid w:val="00031975"/>
    <w:rsid w:val="00032C69"/>
    <w:rsid w:val="00033095"/>
    <w:rsid w:val="000340A8"/>
    <w:rsid w:val="000341FC"/>
    <w:rsid w:val="000349D0"/>
    <w:rsid w:val="0003565B"/>
    <w:rsid w:val="000361A7"/>
    <w:rsid w:val="00036A2C"/>
    <w:rsid w:val="00036E83"/>
    <w:rsid w:val="000400BC"/>
    <w:rsid w:val="00040404"/>
    <w:rsid w:val="000404DC"/>
    <w:rsid w:val="00041372"/>
    <w:rsid w:val="000419B1"/>
    <w:rsid w:val="0004261C"/>
    <w:rsid w:val="00042C10"/>
    <w:rsid w:val="00042F0A"/>
    <w:rsid w:val="000435D1"/>
    <w:rsid w:val="00043AE9"/>
    <w:rsid w:val="00043DE7"/>
    <w:rsid w:val="00043E7A"/>
    <w:rsid w:val="00044140"/>
    <w:rsid w:val="0004416F"/>
    <w:rsid w:val="00044497"/>
    <w:rsid w:val="00044544"/>
    <w:rsid w:val="00044CBD"/>
    <w:rsid w:val="00044D88"/>
    <w:rsid w:val="00044F28"/>
    <w:rsid w:val="000467B9"/>
    <w:rsid w:val="00046BB2"/>
    <w:rsid w:val="00046E0B"/>
    <w:rsid w:val="00046E22"/>
    <w:rsid w:val="00047593"/>
    <w:rsid w:val="00047CA8"/>
    <w:rsid w:val="00047DFF"/>
    <w:rsid w:val="00050665"/>
    <w:rsid w:val="0005082E"/>
    <w:rsid w:val="00051319"/>
    <w:rsid w:val="00051542"/>
    <w:rsid w:val="0005164D"/>
    <w:rsid w:val="0005171B"/>
    <w:rsid w:val="00051D67"/>
    <w:rsid w:val="0005220B"/>
    <w:rsid w:val="0005263E"/>
    <w:rsid w:val="0005269D"/>
    <w:rsid w:val="00052A8E"/>
    <w:rsid w:val="00053149"/>
    <w:rsid w:val="0005316B"/>
    <w:rsid w:val="00053758"/>
    <w:rsid w:val="00053A29"/>
    <w:rsid w:val="00053ED0"/>
    <w:rsid w:val="0005485D"/>
    <w:rsid w:val="00054AF6"/>
    <w:rsid w:val="00054FF9"/>
    <w:rsid w:val="0005575E"/>
    <w:rsid w:val="00055BB8"/>
    <w:rsid w:val="00055D79"/>
    <w:rsid w:val="00055DB1"/>
    <w:rsid w:val="00057050"/>
    <w:rsid w:val="0005744C"/>
    <w:rsid w:val="00057791"/>
    <w:rsid w:val="00057A61"/>
    <w:rsid w:val="00057B62"/>
    <w:rsid w:val="00057B85"/>
    <w:rsid w:val="00060460"/>
    <w:rsid w:val="00060525"/>
    <w:rsid w:val="000605F0"/>
    <w:rsid w:val="00060A14"/>
    <w:rsid w:val="00060B65"/>
    <w:rsid w:val="00060F5F"/>
    <w:rsid w:val="00060FE8"/>
    <w:rsid w:val="00061071"/>
    <w:rsid w:val="00061711"/>
    <w:rsid w:val="0006174D"/>
    <w:rsid w:val="00061CA2"/>
    <w:rsid w:val="00062124"/>
    <w:rsid w:val="00062306"/>
    <w:rsid w:val="00062430"/>
    <w:rsid w:val="00062547"/>
    <w:rsid w:val="00062803"/>
    <w:rsid w:val="00062AF9"/>
    <w:rsid w:val="00063A5C"/>
    <w:rsid w:val="00063B78"/>
    <w:rsid w:val="00064040"/>
    <w:rsid w:val="000641BA"/>
    <w:rsid w:val="00064A4E"/>
    <w:rsid w:val="0006524D"/>
    <w:rsid w:val="0006537D"/>
    <w:rsid w:val="000664EA"/>
    <w:rsid w:val="0006724D"/>
    <w:rsid w:val="000672EA"/>
    <w:rsid w:val="000674BA"/>
    <w:rsid w:val="00067E69"/>
    <w:rsid w:val="00070C1C"/>
    <w:rsid w:val="00070D9B"/>
    <w:rsid w:val="00070E7F"/>
    <w:rsid w:val="0007132C"/>
    <w:rsid w:val="00071361"/>
    <w:rsid w:val="00071806"/>
    <w:rsid w:val="00071A1B"/>
    <w:rsid w:val="00071D11"/>
    <w:rsid w:val="000720BC"/>
    <w:rsid w:val="000723FA"/>
    <w:rsid w:val="00072907"/>
    <w:rsid w:val="00072A6E"/>
    <w:rsid w:val="00072C86"/>
    <w:rsid w:val="00072DC3"/>
    <w:rsid w:val="00073008"/>
    <w:rsid w:val="00073061"/>
    <w:rsid w:val="00074005"/>
    <w:rsid w:val="0007467D"/>
    <w:rsid w:val="00074B4B"/>
    <w:rsid w:val="00074D64"/>
    <w:rsid w:val="00074F4F"/>
    <w:rsid w:val="00075353"/>
    <w:rsid w:val="000753DF"/>
    <w:rsid w:val="0007579D"/>
    <w:rsid w:val="00075AD3"/>
    <w:rsid w:val="00076452"/>
    <w:rsid w:val="00076C77"/>
    <w:rsid w:val="000770B5"/>
    <w:rsid w:val="000774CF"/>
    <w:rsid w:val="000778B5"/>
    <w:rsid w:val="00077FC6"/>
    <w:rsid w:val="000805EB"/>
    <w:rsid w:val="000807B0"/>
    <w:rsid w:val="00080A91"/>
    <w:rsid w:val="00080FDA"/>
    <w:rsid w:val="000819F7"/>
    <w:rsid w:val="00081C0E"/>
    <w:rsid w:val="00082178"/>
    <w:rsid w:val="00083517"/>
    <w:rsid w:val="00083BE5"/>
    <w:rsid w:val="00084953"/>
    <w:rsid w:val="00084AB9"/>
    <w:rsid w:val="00084B49"/>
    <w:rsid w:val="0008516C"/>
    <w:rsid w:val="000851BD"/>
    <w:rsid w:val="00085367"/>
    <w:rsid w:val="000855E4"/>
    <w:rsid w:val="00086A3D"/>
    <w:rsid w:val="000875BC"/>
    <w:rsid w:val="0008765A"/>
    <w:rsid w:val="000876F4"/>
    <w:rsid w:val="000879A0"/>
    <w:rsid w:val="000879EF"/>
    <w:rsid w:val="00087AAD"/>
    <w:rsid w:val="00087C1A"/>
    <w:rsid w:val="00087FEA"/>
    <w:rsid w:val="00091338"/>
    <w:rsid w:val="0009172F"/>
    <w:rsid w:val="000917D1"/>
    <w:rsid w:val="00092BFB"/>
    <w:rsid w:val="00093D5F"/>
    <w:rsid w:val="0009423C"/>
    <w:rsid w:val="00095135"/>
    <w:rsid w:val="00095DCF"/>
    <w:rsid w:val="0009635B"/>
    <w:rsid w:val="000975D6"/>
    <w:rsid w:val="00097A58"/>
    <w:rsid w:val="000A04F8"/>
    <w:rsid w:val="000A0B50"/>
    <w:rsid w:val="000A0CCD"/>
    <w:rsid w:val="000A0D5C"/>
    <w:rsid w:val="000A10DB"/>
    <w:rsid w:val="000A1F7F"/>
    <w:rsid w:val="000A2259"/>
    <w:rsid w:val="000A2A53"/>
    <w:rsid w:val="000A2B16"/>
    <w:rsid w:val="000A2B73"/>
    <w:rsid w:val="000A36F3"/>
    <w:rsid w:val="000A4C31"/>
    <w:rsid w:val="000A4D1D"/>
    <w:rsid w:val="000A5B40"/>
    <w:rsid w:val="000A5BF1"/>
    <w:rsid w:val="000A616C"/>
    <w:rsid w:val="000A6C7E"/>
    <w:rsid w:val="000A7292"/>
    <w:rsid w:val="000A7465"/>
    <w:rsid w:val="000A7861"/>
    <w:rsid w:val="000B00D7"/>
    <w:rsid w:val="000B0CAA"/>
    <w:rsid w:val="000B0FFD"/>
    <w:rsid w:val="000B1424"/>
    <w:rsid w:val="000B1571"/>
    <w:rsid w:val="000B2558"/>
    <w:rsid w:val="000B266A"/>
    <w:rsid w:val="000B27A2"/>
    <w:rsid w:val="000B2895"/>
    <w:rsid w:val="000B28A1"/>
    <w:rsid w:val="000B2A27"/>
    <w:rsid w:val="000B2DCF"/>
    <w:rsid w:val="000B2E96"/>
    <w:rsid w:val="000B3389"/>
    <w:rsid w:val="000B4181"/>
    <w:rsid w:val="000B41FE"/>
    <w:rsid w:val="000B4C70"/>
    <w:rsid w:val="000B4ECB"/>
    <w:rsid w:val="000B5503"/>
    <w:rsid w:val="000B5AB3"/>
    <w:rsid w:val="000B5B53"/>
    <w:rsid w:val="000B5F44"/>
    <w:rsid w:val="000B6470"/>
    <w:rsid w:val="000B6DA6"/>
    <w:rsid w:val="000B761F"/>
    <w:rsid w:val="000B769F"/>
    <w:rsid w:val="000C0030"/>
    <w:rsid w:val="000C014D"/>
    <w:rsid w:val="000C01A2"/>
    <w:rsid w:val="000C054F"/>
    <w:rsid w:val="000C05B3"/>
    <w:rsid w:val="000C05B5"/>
    <w:rsid w:val="000C087E"/>
    <w:rsid w:val="000C08C5"/>
    <w:rsid w:val="000C0968"/>
    <w:rsid w:val="000C0F5A"/>
    <w:rsid w:val="000C106E"/>
    <w:rsid w:val="000C11F6"/>
    <w:rsid w:val="000C2553"/>
    <w:rsid w:val="000C291E"/>
    <w:rsid w:val="000C2C9D"/>
    <w:rsid w:val="000C2CBF"/>
    <w:rsid w:val="000C34AD"/>
    <w:rsid w:val="000C3924"/>
    <w:rsid w:val="000C3A89"/>
    <w:rsid w:val="000C43DC"/>
    <w:rsid w:val="000C48CC"/>
    <w:rsid w:val="000C4DA0"/>
    <w:rsid w:val="000C4FC4"/>
    <w:rsid w:val="000C5340"/>
    <w:rsid w:val="000C56D8"/>
    <w:rsid w:val="000C6851"/>
    <w:rsid w:val="000C6E74"/>
    <w:rsid w:val="000C6EAA"/>
    <w:rsid w:val="000C776F"/>
    <w:rsid w:val="000C7885"/>
    <w:rsid w:val="000D04BB"/>
    <w:rsid w:val="000D0DDB"/>
    <w:rsid w:val="000D0FFB"/>
    <w:rsid w:val="000D1081"/>
    <w:rsid w:val="000D16C1"/>
    <w:rsid w:val="000D174A"/>
    <w:rsid w:val="000D1DF2"/>
    <w:rsid w:val="000D1FD4"/>
    <w:rsid w:val="000D2767"/>
    <w:rsid w:val="000D34CE"/>
    <w:rsid w:val="000D34D5"/>
    <w:rsid w:val="000D358E"/>
    <w:rsid w:val="000D4618"/>
    <w:rsid w:val="000D48F5"/>
    <w:rsid w:val="000D5B60"/>
    <w:rsid w:val="000D5D8D"/>
    <w:rsid w:val="000D6D06"/>
    <w:rsid w:val="000D72A7"/>
    <w:rsid w:val="000D73E9"/>
    <w:rsid w:val="000E0239"/>
    <w:rsid w:val="000E0DFA"/>
    <w:rsid w:val="000E0F54"/>
    <w:rsid w:val="000E151D"/>
    <w:rsid w:val="000E3126"/>
    <w:rsid w:val="000E31F0"/>
    <w:rsid w:val="000E3643"/>
    <w:rsid w:val="000E3755"/>
    <w:rsid w:val="000E40F4"/>
    <w:rsid w:val="000E421A"/>
    <w:rsid w:val="000E44B8"/>
    <w:rsid w:val="000E5C0D"/>
    <w:rsid w:val="000E66B1"/>
    <w:rsid w:val="000E6711"/>
    <w:rsid w:val="000E68D3"/>
    <w:rsid w:val="000E6C92"/>
    <w:rsid w:val="000E7662"/>
    <w:rsid w:val="000F0464"/>
    <w:rsid w:val="000F1010"/>
    <w:rsid w:val="000F1073"/>
    <w:rsid w:val="000F12DD"/>
    <w:rsid w:val="000F14A7"/>
    <w:rsid w:val="000F1953"/>
    <w:rsid w:val="000F2E01"/>
    <w:rsid w:val="000F33CE"/>
    <w:rsid w:val="000F354B"/>
    <w:rsid w:val="000F3A47"/>
    <w:rsid w:val="000F471A"/>
    <w:rsid w:val="000F490C"/>
    <w:rsid w:val="000F5573"/>
    <w:rsid w:val="000F5A3D"/>
    <w:rsid w:val="000F5C38"/>
    <w:rsid w:val="000F5E0C"/>
    <w:rsid w:val="000F5ECA"/>
    <w:rsid w:val="000F68C6"/>
    <w:rsid w:val="000F6C3D"/>
    <w:rsid w:val="000F6D67"/>
    <w:rsid w:val="000F73B8"/>
    <w:rsid w:val="000F7575"/>
    <w:rsid w:val="00100616"/>
    <w:rsid w:val="00101705"/>
    <w:rsid w:val="0010279A"/>
    <w:rsid w:val="001029F3"/>
    <w:rsid w:val="00102A8F"/>
    <w:rsid w:val="00102C04"/>
    <w:rsid w:val="00103B16"/>
    <w:rsid w:val="00103B1C"/>
    <w:rsid w:val="00103BB4"/>
    <w:rsid w:val="00104261"/>
    <w:rsid w:val="001049A0"/>
    <w:rsid w:val="00104E77"/>
    <w:rsid w:val="00105315"/>
    <w:rsid w:val="00105DE9"/>
    <w:rsid w:val="00105E4A"/>
    <w:rsid w:val="00105F0C"/>
    <w:rsid w:val="00106629"/>
    <w:rsid w:val="00107317"/>
    <w:rsid w:val="00110AF0"/>
    <w:rsid w:val="00112172"/>
    <w:rsid w:val="001123CD"/>
    <w:rsid w:val="00112558"/>
    <w:rsid w:val="00112B73"/>
    <w:rsid w:val="00112BD9"/>
    <w:rsid w:val="00112D77"/>
    <w:rsid w:val="00113555"/>
    <w:rsid w:val="00113657"/>
    <w:rsid w:val="0011381B"/>
    <w:rsid w:val="00114002"/>
    <w:rsid w:val="0011439A"/>
    <w:rsid w:val="001145FE"/>
    <w:rsid w:val="00114B78"/>
    <w:rsid w:val="00114BC9"/>
    <w:rsid w:val="00114BE8"/>
    <w:rsid w:val="00114E48"/>
    <w:rsid w:val="001152CB"/>
    <w:rsid w:val="0011571F"/>
    <w:rsid w:val="00115F5B"/>
    <w:rsid w:val="0011649E"/>
    <w:rsid w:val="00116B63"/>
    <w:rsid w:val="00116C61"/>
    <w:rsid w:val="00116E17"/>
    <w:rsid w:val="00117056"/>
    <w:rsid w:val="00117247"/>
    <w:rsid w:val="001173AE"/>
    <w:rsid w:val="00117CA9"/>
    <w:rsid w:val="00117D36"/>
    <w:rsid w:val="00117E7A"/>
    <w:rsid w:val="00117FA6"/>
    <w:rsid w:val="00117FDD"/>
    <w:rsid w:val="00120148"/>
    <w:rsid w:val="001206C7"/>
    <w:rsid w:val="00120CAA"/>
    <w:rsid w:val="0012118F"/>
    <w:rsid w:val="001213BF"/>
    <w:rsid w:val="001213F7"/>
    <w:rsid w:val="00121753"/>
    <w:rsid w:val="001220CE"/>
    <w:rsid w:val="0012233E"/>
    <w:rsid w:val="00122424"/>
    <w:rsid w:val="001229DB"/>
    <w:rsid w:val="001231EC"/>
    <w:rsid w:val="00123B4A"/>
    <w:rsid w:val="00123FCD"/>
    <w:rsid w:val="001240A3"/>
    <w:rsid w:val="001248EF"/>
    <w:rsid w:val="00124A95"/>
    <w:rsid w:val="00125059"/>
    <w:rsid w:val="0012526B"/>
    <w:rsid w:val="0012571B"/>
    <w:rsid w:val="00125990"/>
    <w:rsid w:val="00125D97"/>
    <w:rsid w:val="00125F41"/>
    <w:rsid w:val="00126C20"/>
    <w:rsid w:val="00127060"/>
    <w:rsid w:val="00127524"/>
    <w:rsid w:val="0012760A"/>
    <w:rsid w:val="00130A04"/>
    <w:rsid w:val="00130DA9"/>
    <w:rsid w:val="00132953"/>
    <w:rsid w:val="00132AC4"/>
    <w:rsid w:val="00132B6F"/>
    <w:rsid w:val="00133141"/>
    <w:rsid w:val="00133395"/>
    <w:rsid w:val="0013363D"/>
    <w:rsid w:val="0013373D"/>
    <w:rsid w:val="00133AEC"/>
    <w:rsid w:val="00133D36"/>
    <w:rsid w:val="00135201"/>
    <w:rsid w:val="00135741"/>
    <w:rsid w:val="0013582D"/>
    <w:rsid w:val="001359BC"/>
    <w:rsid w:val="00135C94"/>
    <w:rsid w:val="00136073"/>
    <w:rsid w:val="001360C0"/>
    <w:rsid w:val="0013647E"/>
    <w:rsid w:val="00136781"/>
    <w:rsid w:val="0013680E"/>
    <w:rsid w:val="001369EF"/>
    <w:rsid w:val="0013726E"/>
    <w:rsid w:val="00137411"/>
    <w:rsid w:val="00140047"/>
    <w:rsid w:val="00140A26"/>
    <w:rsid w:val="00141347"/>
    <w:rsid w:val="001415DB"/>
    <w:rsid w:val="00141793"/>
    <w:rsid w:val="00141910"/>
    <w:rsid w:val="0014302F"/>
    <w:rsid w:val="00144E39"/>
    <w:rsid w:val="00144F20"/>
    <w:rsid w:val="00145150"/>
    <w:rsid w:val="00145F24"/>
    <w:rsid w:val="00145F8C"/>
    <w:rsid w:val="00146296"/>
    <w:rsid w:val="001465CE"/>
    <w:rsid w:val="001472D8"/>
    <w:rsid w:val="00147C4B"/>
    <w:rsid w:val="001500BA"/>
    <w:rsid w:val="00150CB9"/>
    <w:rsid w:val="00150CD6"/>
    <w:rsid w:val="0015105C"/>
    <w:rsid w:val="0015108D"/>
    <w:rsid w:val="00151256"/>
    <w:rsid w:val="001513BB"/>
    <w:rsid w:val="00151604"/>
    <w:rsid w:val="001519CB"/>
    <w:rsid w:val="001520DB"/>
    <w:rsid w:val="0015289A"/>
    <w:rsid w:val="00152E31"/>
    <w:rsid w:val="0015334C"/>
    <w:rsid w:val="0015372D"/>
    <w:rsid w:val="00153BF2"/>
    <w:rsid w:val="00153C08"/>
    <w:rsid w:val="001548BB"/>
    <w:rsid w:val="00154C36"/>
    <w:rsid w:val="0015523B"/>
    <w:rsid w:val="001554B2"/>
    <w:rsid w:val="00155794"/>
    <w:rsid w:val="00155916"/>
    <w:rsid w:val="00155931"/>
    <w:rsid w:val="0015642C"/>
    <w:rsid w:val="00156E5C"/>
    <w:rsid w:val="001576A6"/>
    <w:rsid w:val="00157B7C"/>
    <w:rsid w:val="00160736"/>
    <w:rsid w:val="00161693"/>
    <w:rsid w:val="001617BC"/>
    <w:rsid w:val="001617FD"/>
    <w:rsid w:val="00162096"/>
    <w:rsid w:val="001625CA"/>
    <w:rsid w:val="001631B6"/>
    <w:rsid w:val="001635CF"/>
    <w:rsid w:val="001636EB"/>
    <w:rsid w:val="00163BDF"/>
    <w:rsid w:val="00164BD4"/>
    <w:rsid w:val="00164F42"/>
    <w:rsid w:val="00165B7C"/>
    <w:rsid w:val="001665AE"/>
    <w:rsid w:val="001666E3"/>
    <w:rsid w:val="00167B2E"/>
    <w:rsid w:val="00167E17"/>
    <w:rsid w:val="00167F9F"/>
    <w:rsid w:val="00170484"/>
    <w:rsid w:val="00170CE8"/>
    <w:rsid w:val="00170D88"/>
    <w:rsid w:val="00170E90"/>
    <w:rsid w:val="00171183"/>
    <w:rsid w:val="00171DD1"/>
    <w:rsid w:val="00172156"/>
    <w:rsid w:val="00172FC7"/>
    <w:rsid w:val="00173664"/>
    <w:rsid w:val="00173B27"/>
    <w:rsid w:val="00173B91"/>
    <w:rsid w:val="00173EBF"/>
    <w:rsid w:val="00174010"/>
    <w:rsid w:val="00174327"/>
    <w:rsid w:val="00175519"/>
    <w:rsid w:val="0017693D"/>
    <w:rsid w:val="001769AF"/>
    <w:rsid w:val="001770E3"/>
    <w:rsid w:val="001778AD"/>
    <w:rsid w:val="00177B48"/>
    <w:rsid w:val="00177BDA"/>
    <w:rsid w:val="0018084A"/>
    <w:rsid w:val="00180AF2"/>
    <w:rsid w:val="00181797"/>
    <w:rsid w:val="0018185A"/>
    <w:rsid w:val="00181C62"/>
    <w:rsid w:val="00182C3A"/>
    <w:rsid w:val="00182DCD"/>
    <w:rsid w:val="001841C3"/>
    <w:rsid w:val="001843B1"/>
    <w:rsid w:val="00184405"/>
    <w:rsid w:val="00184525"/>
    <w:rsid w:val="00184E3F"/>
    <w:rsid w:val="00185CC9"/>
    <w:rsid w:val="00185D05"/>
    <w:rsid w:val="00185E30"/>
    <w:rsid w:val="001860DC"/>
    <w:rsid w:val="001876E5"/>
    <w:rsid w:val="001878E2"/>
    <w:rsid w:val="00187A3F"/>
    <w:rsid w:val="00187BF1"/>
    <w:rsid w:val="00187D69"/>
    <w:rsid w:val="0019001C"/>
    <w:rsid w:val="001907FC"/>
    <w:rsid w:val="001912D9"/>
    <w:rsid w:val="00191306"/>
    <w:rsid w:val="001913A4"/>
    <w:rsid w:val="001914A1"/>
    <w:rsid w:val="00191838"/>
    <w:rsid w:val="00191CCB"/>
    <w:rsid w:val="0019225F"/>
    <w:rsid w:val="00192E2C"/>
    <w:rsid w:val="0019447F"/>
    <w:rsid w:val="001947CB"/>
    <w:rsid w:val="00194861"/>
    <w:rsid w:val="001949A1"/>
    <w:rsid w:val="00194A8F"/>
    <w:rsid w:val="00194ABC"/>
    <w:rsid w:val="00194DDA"/>
    <w:rsid w:val="001955A6"/>
    <w:rsid w:val="001955FA"/>
    <w:rsid w:val="00195608"/>
    <w:rsid w:val="0019603D"/>
    <w:rsid w:val="00196160"/>
    <w:rsid w:val="001962A4"/>
    <w:rsid w:val="001963A9"/>
    <w:rsid w:val="00196CC2"/>
    <w:rsid w:val="00196DE7"/>
    <w:rsid w:val="001A0ACB"/>
    <w:rsid w:val="001A0ADA"/>
    <w:rsid w:val="001A0BAE"/>
    <w:rsid w:val="001A185E"/>
    <w:rsid w:val="001A1A82"/>
    <w:rsid w:val="001A1BDE"/>
    <w:rsid w:val="001A1CC5"/>
    <w:rsid w:val="001A209F"/>
    <w:rsid w:val="001A2A82"/>
    <w:rsid w:val="001A378A"/>
    <w:rsid w:val="001A3B1C"/>
    <w:rsid w:val="001A4A27"/>
    <w:rsid w:val="001A4B60"/>
    <w:rsid w:val="001A5056"/>
    <w:rsid w:val="001A5FBE"/>
    <w:rsid w:val="001A6474"/>
    <w:rsid w:val="001A64C5"/>
    <w:rsid w:val="001A65AA"/>
    <w:rsid w:val="001A6C8D"/>
    <w:rsid w:val="001A729E"/>
    <w:rsid w:val="001A7300"/>
    <w:rsid w:val="001A761C"/>
    <w:rsid w:val="001A7BDD"/>
    <w:rsid w:val="001B06E4"/>
    <w:rsid w:val="001B099F"/>
    <w:rsid w:val="001B13BA"/>
    <w:rsid w:val="001B17E1"/>
    <w:rsid w:val="001B1BA3"/>
    <w:rsid w:val="001B2A01"/>
    <w:rsid w:val="001B2B54"/>
    <w:rsid w:val="001B2E84"/>
    <w:rsid w:val="001B41D7"/>
    <w:rsid w:val="001B425E"/>
    <w:rsid w:val="001B4507"/>
    <w:rsid w:val="001B456B"/>
    <w:rsid w:val="001B4602"/>
    <w:rsid w:val="001B4AB9"/>
    <w:rsid w:val="001B4B14"/>
    <w:rsid w:val="001B565A"/>
    <w:rsid w:val="001B5AF7"/>
    <w:rsid w:val="001B5D23"/>
    <w:rsid w:val="001B69AB"/>
    <w:rsid w:val="001B6A40"/>
    <w:rsid w:val="001B6BAE"/>
    <w:rsid w:val="001B72B8"/>
    <w:rsid w:val="001B7696"/>
    <w:rsid w:val="001B7A34"/>
    <w:rsid w:val="001B7A58"/>
    <w:rsid w:val="001B7AC6"/>
    <w:rsid w:val="001B7E3F"/>
    <w:rsid w:val="001C03FC"/>
    <w:rsid w:val="001C067D"/>
    <w:rsid w:val="001C0ACC"/>
    <w:rsid w:val="001C15A3"/>
    <w:rsid w:val="001C168A"/>
    <w:rsid w:val="001C1720"/>
    <w:rsid w:val="001C1945"/>
    <w:rsid w:val="001C1A2C"/>
    <w:rsid w:val="001C25AC"/>
    <w:rsid w:val="001C277A"/>
    <w:rsid w:val="001C30D3"/>
    <w:rsid w:val="001C3432"/>
    <w:rsid w:val="001C3512"/>
    <w:rsid w:val="001C3818"/>
    <w:rsid w:val="001C3D6F"/>
    <w:rsid w:val="001C3F51"/>
    <w:rsid w:val="001C3FA1"/>
    <w:rsid w:val="001C4706"/>
    <w:rsid w:val="001C4AC3"/>
    <w:rsid w:val="001C4D82"/>
    <w:rsid w:val="001C506B"/>
    <w:rsid w:val="001C53CE"/>
    <w:rsid w:val="001C5688"/>
    <w:rsid w:val="001C5C32"/>
    <w:rsid w:val="001C627D"/>
    <w:rsid w:val="001C683E"/>
    <w:rsid w:val="001C68A0"/>
    <w:rsid w:val="001C69B2"/>
    <w:rsid w:val="001C78A1"/>
    <w:rsid w:val="001D0182"/>
    <w:rsid w:val="001D082D"/>
    <w:rsid w:val="001D1681"/>
    <w:rsid w:val="001D19A9"/>
    <w:rsid w:val="001D1BAD"/>
    <w:rsid w:val="001D2083"/>
    <w:rsid w:val="001D31B1"/>
    <w:rsid w:val="001D3FB1"/>
    <w:rsid w:val="001D4136"/>
    <w:rsid w:val="001D4B46"/>
    <w:rsid w:val="001D5D5A"/>
    <w:rsid w:val="001D5DDD"/>
    <w:rsid w:val="001D6176"/>
    <w:rsid w:val="001D6457"/>
    <w:rsid w:val="001D695A"/>
    <w:rsid w:val="001D6B04"/>
    <w:rsid w:val="001D739A"/>
    <w:rsid w:val="001D7524"/>
    <w:rsid w:val="001D7BDD"/>
    <w:rsid w:val="001E0D9F"/>
    <w:rsid w:val="001E0F7C"/>
    <w:rsid w:val="001E1526"/>
    <w:rsid w:val="001E23A6"/>
    <w:rsid w:val="001E23E1"/>
    <w:rsid w:val="001E248B"/>
    <w:rsid w:val="001E277E"/>
    <w:rsid w:val="001E2B16"/>
    <w:rsid w:val="001E2F9E"/>
    <w:rsid w:val="001E428B"/>
    <w:rsid w:val="001E49E9"/>
    <w:rsid w:val="001E6088"/>
    <w:rsid w:val="001E6517"/>
    <w:rsid w:val="001E6C3E"/>
    <w:rsid w:val="001E7232"/>
    <w:rsid w:val="001E7EB6"/>
    <w:rsid w:val="001E7EEE"/>
    <w:rsid w:val="001F0B73"/>
    <w:rsid w:val="001F0CB8"/>
    <w:rsid w:val="001F138F"/>
    <w:rsid w:val="001F17BA"/>
    <w:rsid w:val="001F1D96"/>
    <w:rsid w:val="001F222C"/>
    <w:rsid w:val="001F26E8"/>
    <w:rsid w:val="001F31EA"/>
    <w:rsid w:val="001F3C20"/>
    <w:rsid w:val="001F3FEF"/>
    <w:rsid w:val="001F497A"/>
    <w:rsid w:val="001F54AF"/>
    <w:rsid w:val="001F551C"/>
    <w:rsid w:val="001F5641"/>
    <w:rsid w:val="001F5AF1"/>
    <w:rsid w:val="001F5BEB"/>
    <w:rsid w:val="001F5F04"/>
    <w:rsid w:val="001F6084"/>
    <w:rsid w:val="001F6219"/>
    <w:rsid w:val="001F653B"/>
    <w:rsid w:val="001F67D2"/>
    <w:rsid w:val="001F68E3"/>
    <w:rsid w:val="001F6FF6"/>
    <w:rsid w:val="001F737B"/>
    <w:rsid w:val="001F77EB"/>
    <w:rsid w:val="001F7BB0"/>
    <w:rsid w:val="002001A1"/>
    <w:rsid w:val="0020051D"/>
    <w:rsid w:val="00200AAC"/>
    <w:rsid w:val="00200D8B"/>
    <w:rsid w:val="00200E62"/>
    <w:rsid w:val="00201065"/>
    <w:rsid w:val="00201073"/>
    <w:rsid w:val="002011F9"/>
    <w:rsid w:val="0020129D"/>
    <w:rsid w:val="0020180A"/>
    <w:rsid w:val="0020279B"/>
    <w:rsid w:val="00203507"/>
    <w:rsid w:val="00203B8E"/>
    <w:rsid w:val="00203C96"/>
    <w:rsid w:val="00203D55"/>
    <w:rsid w:val="00203DB7"/>
    <w:rsid w:val="00203E30"/>
    <w:rsid w:val="00204A80"/>
    <w:rsid w:val="002052F9"/>
    <w:rsid w:val="00205840"/>
    <w:rsid w:val="0020604C"/>
    <w:rsid w:val="00206357"/>
    <w:rsid w:val="00206A61"/>
    <w:rsid w:val="00206CEB"/>
    <w:rsid w:val="00206E21"/>
    <w:rsid w:val="00206E73"/>
    <w:rsid w:val="002073EC"/>
    <w:rsid w:val="002074D0"/>
    <w:rsid w:val="00207837"/>
    <w:rsid w:val="0020792D"/>
    <w:rsid w:val="002079C6"/>
    <w:rsid w:val="002105F4"/>
    <w:rsid w:val="0021093B"/>
    <w:rsid w:val="00210E2E"/>
    <w:rsid w:val="002116BC"/>
    <w:rsid w:val="00211B4D"/>
    <w:rsid w:val="00212EBB"/>
    <w:rsid w:val="00214379"/>
    <w:rsid w:val="002145C6"/>
    <w:rsid w:val="00214893"/>
    <w:rsid w:val="00215795"/>
    <w:rsid w:val="002158C0"/>
    <w:rsid w:val="00215BDC"/>
    <w:rsid w:val="00215D7E"/>
    <w:rsid w:val="002163BE"/>
    <w:rsid w:val="00216737"/>
    <w:rsid w:val="00216D24"/>
    <w:rsid w:val="00217298"/>
    <w:rsid w:val="00217395"/>
    <w:rsid w:val="00217922"/>
    <w:rsid w:val="002200CF"/>
    <w:rsid w:val="0022030B"/>
    <w:rsid w:val="002203F6"/>
    <w:rsid w:val="00220559"/>
    <w:rsid w:val="002206A3"/>
    <w:rsid w:val="00220A83"/>
    <w:rsid w:val="00221118"/>
    <w:rsid w:val="00221293"/>
    <w:rsid w:val="002214A5"/>
    <w:rsid w:val="002218C2"/>
    <w:rsid w:val="00221A56"/>
    <w:rsid w:val="00222285"/>
    <w:rsid w:val="0022242A"/>
    <w:rsid w:val="00222621"/>
    <w:rsid w:val="0022287E"/>
    <w:rsid w:val="00222AF3"/>
    <w:rsid w:val="00222C28"/>
    <w:rsid w:val="00222DA9"/>
    <w:rsid w:val="00222E95"/>
    <w:rsid w:val="0022335B"/>
    <w:rsid w:val="00223E02"/>
    <w:rsid w:val="00224267"/>
    <w:rsid w:val="0022427C"/>
    <w:rsid w:val="002242A7"/>
    <w:rsid w:val="00224698"/>
    <w:rsid w:val="00224C8B"/>
    <w:rsid w:val="00224E3E"/>
    <w:rsid w:val="0022505B"/>
    <w:rsid w:val="0022580C"/>
    <w:rsid w:val="00225FFC"/>
    <w:rsid w:val="002266FA"/>
    <w:rsid w:val="0022705F"/>
    <w:rsid w:val="00227545"/>
    <w:rsid w:val="00227DA7"/>
    <w:rsid w:val="002300AF"/>
    <w:rsid w:val="00230C79"/>
    <w:rsid w:val="00230E2A"/>
    <w:rsid w:val="00230E88"/>
    <w:rsid w:val="002316FA"/>
    <w:rsid w:val="002319AC"/>
    <w:rsid w:val="00231EB4"/>
    <w:rsid w:val="0023293C"/>
    <w:rsid w:val="002331DB"/>
    <w:rsid w:val="0023351E"/>
    <w:rsid w:val="002338BC"/>
    <w:rsid w:val="002346B6"/>
    <w:rsid w:val="00234BE1"/>
    <w:rsid w:val="002352DB"/>
    <w:rsid w:val="00235460"/>
    <w:rsid w:val="00235659"/>
    <w:rsid w:val="00235E1E"/>
    <w:rsid w:val="0023619E"/>
    <w:rsid w:val="00236833"/>
    <w:rsid w:val="002370D3"/>
    <w:rsid w:val="002373A8"/>
    <w:rsid w:val="0023765F"/>
    <w:rsid w:val="00237714"/>
    <w:rsid w:val="0023783F"/>
    <w:rsid w:val="00237E45"/>
    <w:rsid w:val="00240070"/>
    <w:rsid w:val="00240520"/>
    <w:rsid w:val="002408E5"/>
    <w:rsid w:val="00240FAF"/>
    <w:rsid w:val="002417B8"/>
    <w:rsid w:val="00241DE4"/>
    <w:rsid w:val="0024321D"/>
    <w:rsid w:val="0024352B"/>
    <w:rsid w:val="00243943"/>
    <w:rsid w:val="00243B5C"/>
    <w:rsid w:val="00243BCD"/>
    <w:rsid w:val="00245F8E"/>
    <w:rsid w:val="00246132"/>
    <w:rsid w:val="0024655F"/>
    <w:rsid w:val="00246672"/>
    <w:rsid w:val="002466D2"/>
    <w:rsid w:val="0024676E"/>
    <w:rsid w:val="00246CC6"/>
    <w:rsid w:val="002500F6"/>
    <w:rsid w:val="00250DF3"/>
    <w:rsid w:val="00250FCE"/>
    <w:rsid w:val="002510E2"/>
    <w:rsid w:val="002517E8"/>
    <w:rsid w:val="00251AD5"/>
    <w:rsid w:val="00251B3D"/>
    <w:rsid w:val="00252B5A"/>
    <w:rsid w:val="00252F12"/>
    <w:rsid w:val="00253591"/>
    <w:rsid w:val="00253689"/>
    <w:rsid w:val="00253CB2"/>
    <w:rsid w:val="00253E6B"/>
    <w:rsid w:val="00254114"/>
    <w:rsid w:val="002546E8"/>
    <w:rsid w:val="00254E64"/>
    <w:rsid w:val="002550EE"/>
    <w:rsid w:val="00255EF0"/>
    <w:rsid w:val="00256A07"/>
    <w:rsid w:val="00256E1D"/>
    <w:rsid w:val="00257157"/>
    <w:rsid w:val="002573AB"/>
    <w:rsid w:val="00257BF9"/>
    <w:rsid w:val="002600E3"/>
    <w:rsid w:val="00260209"/>
    <w:rsid w:val="00260389"/>
    <w:rsid w:val="0026043D"/>
    <w:rsid w:val="00260E8B"/>
    <w:rsid w:val="00261018"/>
    <w:rsid w:val="0026109B"/>
    <w:rsid w:val="00261172"/>
    <w:rsid w:val="002614B9"/>
    <w:rsid w:val="00261C50"/>
    <w:rsid w:val="002624A4"/>
    <w:rsid w:val="00262878"/>
    <w:rsid w:val="00262B3A"/>
    <w:rsid w:val="00263536"/>
    <w:rsid w:val="002640A8"/>
    <w:rsid w:val="002640FF"/>
    <w:rsid w:val="00264E1C"/>
    <w:rsid w:val="0026522B"/>
    <w:rsid w:val="0026560F"/>
    <w:rsid w:val="002658BC"/>
    <w:rsid w:val="00265A8E"/>
    <w:rsid w:val="00265A91"/>
    <w:rsid w:val="00265C93"/>
    <w:rsid w:val="00265F38"/>
    <w:rsid w:val="00266073"/>
    <w:rsid w:val="00266422"/>
    <w:rsid w:val="00266A82"/>
    <w:rsid w:val="00266D60"/>
    <w:rsid w:val="00267BE5"/>
    <w:rsid w:val="002713B5"/>
    <w:rsid w:val="002717C4"/>
    <w:rsid w:val="00271DEB"/>
    <w:rsid w:val="0027224D"/>
    <w:rsid w:val="002725A1"/>
    <w:rsid w:val="00272D0A"/>
    <w:rsid w:val="00272DD2"/>
    <w:rsid w:val="00272EDE"/>
    <w:rsid w:val="002734CD"/>
    <w:rsid w:val="0027412D"/>
    <w:rsid w:val="0027481E"/>
    <w:rsid w:val="00275114"/>
    <w:rsid w:val="0027527C"/>
    <w:rsid w:val="00275313"/>
    <w:rsid w:val="002764DB"/>
    <w:rsid w:val="002769B5"/>
    <w:rsid w:val="00276A24"/>
    <w:rsid w:val="00276ADD"/>
    <w:rsid w:val="00276FCE"/>
    <w:rsid w:val="00277142"/>
    <w:rsid w:val="0027728C"/>
    <w:rsid w:val="00277485"/>
    <w:rsid w:val="00280D7D"/>
    <w:rsid w:val="002815D1"/>
    <w:rsid w:val="00281A82"/>
    <w:rsid w:val="00281DCC"/>
    <w:rsid w:val="00282052"/>
    <w:rsid w:val="0028252A"/>
    <w:rsid w:val="002825FC"/>
    <w:rsid w:val="002833A6"/>
    <w:rsid w:val="002839F2"/>
    <w:rsid w:val="00286031"/>
    <w:rsid w:val="002871EC"/>
    <w:rsid w:val="00287213"/>
    <w:rsid w:val="002879A0"/>
    <w:rsid w:val="00287F81"/>
    <w:rsid w:val="0029116C"/>
    <w:rsid w:val="00292485"/>
    <w:rsid w:val="00292588"/>
    <w:rsid w:val="002926C0"/>
    <w:rsid w:val="002927A7"/>
    <w:rsid w:val="002931ED"/>
    <w:rsid w:val="00293471"/>
    <w:rsid w:val="0029386A"/>
    <w:rsid w:val="00293A6F"/>
    <w:rsid w:val="00293BBE"/>
    <w:rsid w:val="00293D3D"/>
    <w:rsid w:val="002945BB"/>
    <w:rsid w:val="0029470E"/>
    <w:rsid w:val="00294A55"/>
    <w:rsid w:val="00294D11"/>
    <w:rsid w:val="002953A5"/>
    <w:rsid w:val="00295423"/>
    <w:rsid w:val="002960BE"/>
    <w:rsid w:val="0029680F"/>
    <w:rsid w:val="00296EF1"/>
    <w:rsid w:val="002A0307"/>
    <w:rsid w:val="002A0A28"/>
    <w:rsid w:val="002A0AC4"/>
    <w:rsid w:val="002A0D07"/>
    <w:rsid w:val="002A0D3F"/>
    <w:rsid w:val="002A1170"/>
    <w:rsid w:val="002A1349"/>
    <w:rsid w:val="002A192C"/>
    <w:rsid w:val="002A2186"/>
    <w:rsid w:val="002A2658"/>
    <w:rsid w:val="002A334C"/>
    <w:rsid w:val="002A361A"/>
    <w:rsid w:val="002A3AFF"/>
    <w:rsid w:val="002A4532"/>
    <w:rsid w:val="002A4A5A"/>
    <w:rsid w:val="002A4C41"/>
    <w:rsid w:val="002A4DC8"/>
    <w:rsid w:val="002A536C"/>
    <w:rsid w:val="002A5AB7"/>
    <w:rsid w:val="002A62D6"/>
    <w:rsid w:val="002A62DF"/>
    <w:rsid w:val="002A64DE"/>
    <w:rsid w:val="002A6DDF"/>
    <w:rsid w:val="002A748B"/>
    <w:rsid w:val="002A7B70"/>
    <w:rsid w:val="002B069D"/>
    <w:rsid w:val="002B0DA7"/>
    <w:rsid w:val="002B1B92"/>
    <w:rsid w:val="002B1C05"/>
    <w:rsid w:val="002B3056"/>
    <w:rsid w:val="002B31A0"/>
    <w:rsid w:val="002B4113"/>
    <w:rsid w:val="002B4383"/>
    <w:rsid w:val="002B5113"/>
    <w:rsid w:val="002B705D"/>
    <w:rsid w:val="002B723F"/>
    <w:rsid w:val="002B7BB6"/>
    <w:rsid w:val="002C02AA"/>
    <w:rsid w:val="002C03A3"/>
    <w:rsid w:val="002C12C2"/>
    <w:rsid w:val="002C1647"/>
    <w:rsid w:val="002C1935"/>
    <w:rsid w:val="002C20AE"/>
    <w:rsid w:val="002C21C2"/>
    <w:rsid w:val="002C21F9"/>
    <w:rsid w:val="002C233B"/>
    <w:rsid w:val="002C244A"/>
    <w:rsid w:val="002C27B2"/>
    <w:rsid w:val="002C2865"/>
    <w:rsid w:val="002C2DBC"/>
    <w:rsid w:val="002C3587"/>
    <w:rsid w:val="002C40AC"/>
    <w:rsid w:val="002C4A71"/>
    <w:rsid w:val="002C4A7C"/>
    <w:rsid w:val="002C4C46"/>
    <w:rsid w:val="002C600A"/>
    <w:rsid w:val="002C6639"/>
    <w:rsid w:val="002C68B7"/>
    <w:rsid w:val="002C6ED6"/>
    <w:rsid w:val="002C716E"/>
    <w:rsid w:val="002C7220"/>
    <w:rsid w:val="002C73ED"/>
    <w:rsid w:val="002C74B9"/>
    <w:rsid w:val="002C77F7"/>
    <w:rsid w:val="002C7EB4"/>
    <w:rsid w:val="002D0086"/>
    <w:rsid w:val="002D027F"/>
    <w:rsid w:val="002D1172"/>
    <w:rsid w:val="002D129B"/>
    <w:rsid w:val="002D1356"/>
    <w:rsid w:val="002D1C9C"/>
    <w:rsid w:val="002D1F54"/>
    <w:rsid w:val="002D1FB7"/>
    <w:rsid w:val="002D2488"/>
    <w:rsid w:val="002D24DA"/>
    <w:rsid w:val="002D2C5E"/>
    <w:rsid w:val="002D308B"/>
    <w:rsid w:val="002D30F4"/>
    <w:rsid w:val="002D39FB"/>
    <w:rsid w:val="002D4631"/>
    <w:rsid w:val="002D50F3"/>
    <w:rsid w:val="002D5A7D"/>
    <w:rsid w:val="002D62BE"/>
    <w:rsid w:val="002D65FE"/>
    <w:rsid w:val="002D6D50"/>
    <w:rsid w:val="002D7245"/>
    <w:rsid w:val="002D743B"/>
    <w:rsid w:val="002D7DD1"/>
    <w:rsid w:val="002D7E2B"/>
    <w:rsid w:val="002E01AC"/>
    <w:rsid w:val="002E04C5"/>
    <w:rsid w:val="002E15FD"/>
    <w:rsid w:val="002E22D8"/>
    <w:rsid w:val="002E2457"/>
    <w:rsid w:val="002E27F3"/>
    <w:rsid w:val="002E2C96"/>
    <w:rsid w:val="002E2F02"/>
    <w:rsid w:val="002E36EF"/>
    <w:rsid w:val="002E563C"/>
    <w:rsid w:val="002E5B31"/>
    <w:rsid w:val="002E65A3"/>
    <w:rsid w:val="002E6A9D"/>
    <w:rsid w:val="002E6B2E"/>
    <w:rsid w:val="002E6E9F"/>
    <w:rsid w:val="002E71BD"/>
    <w:rsid w:val="002E764D"/>
    <w:rsid w:val="002E76A0"/>
    <w:rsid w:val="002E7F07"/>
    <w:rsid w:val="002E7F79"/>
    <w:rsid w:val="002F0437"/>
    <w:rsid w:val="002F2431"/>
    <w:rsid w:val="002F2566"/>
    <w:rsid w:val="002F2CCC"/>
    <w:rsid w:val="002F306D"/>
    <w:rsid w:val="002F3850"/>
    <w:rsid w:val="002F42B4"/>
    <w:rsid w:val="002F42B7"/>
    <w:rsid w:val="002F42D9"/>
    <w:rsid w:val="002F44F7"/>
    <w:rsid w:val="002F4716"/>
    <w:rsid w:val="002F4C8A"/>
    <w:rsid w:val="002F5006"/>
    <w:rsid w:val="002F548F"/>
    <w:rsid w:val="002F67E5"/>
    <w:rsid w:val="002F73E0"/>
    <w:rsid w:val="002F7A49"/>
    <w:rsid w:val="002F7BFB"/>
    <w:rsid w:val="0030008C"/>
    <w:rsid w:val="00300ADC"/>
    <w:rsid w:val="00300C16"/>
    <w:rsid w:val="00301CEB"/>
    <w:rsid w:val="003032AB"/>
    <w:rsid w:val="00303541"/>
    <w:rsid w:val="0030374E"/>
    <w:rsid w:val="00303DE6"/>
    <w:rsid w:val="00303F67"/>
    <w:rsid w:val="003040F9"/>
    <w:rsid w:val="003042E1"/>
    <w:rsid w:val="00304362"/>
    <w:rsid w:val="0030443A"/>
    <w:rsid w:val="0030508B"/>
    <w:rsid w:val="00305179"/>
    <w:rsid w:val="003055D0"/>
    <w:rsid w:val="00305B75"/>
    <w:rsid w:val="00305F17"/>
    <w:rsid w:val="003063FE"/>
    <w:rsid w:val="00306BA3"/>
    <w:rsid w:val="003073F9"/>
    <w:rsid w:val="00307C0B"/>
    <w:rsid w:val="00307CAD"/>
    <w:rsid w:val="00310A43"/>
    <w:rsid w:val="00310DAF"/>
    <w:rsid w:val="00310E47"/>
    <w:rsid w:val="003112F5"/>
    <w:rsid w:val="00311622"/>
    <w:rsid w:val="003117C1"/>
    <w:rsid w:val="00311B7F"/>
    <w:rsid w:val="003120E6"/>
    <w:rsid w:val="00312445"/>
    <w:rsid w:val="00312D58"/>
    <w:rsid w:val="00313914"/>
    <w:rsid w:val="003139BC"/>
    <w:rsid w:val="00314609"/>
    <w:rsid w:val="00314786"/>
    <w:rsid w:val="00314CF6"/>
    <w:rsid w:val="00314EDD"/>
    <w:rsid w:val="00315164"/>
    <w:rsid w:val="003158D0"/>
    <w:rsid w:val="0031601A"/>
    <w:rsid w:val="0031646F"/>
    <w:rsid w:val="00316F53"/>
    <w:rsid w:val="003204BB"/>
    <w:rsid w:val="003219FC"/>
    <w:rsid w:val="00322221"/>
    <w:rsid w:val="003227DC"/>
    <w:rsid w:val="0032297F"/>
    <w:rsid w:val="00323701"/>
    <w:rsid w:val="003240C0"/>
    <w:rsid w:val="003241F4"/>
    <w:rsid w:val="00324DF8"/>
    <w:rsid w:val="00324FF4"/>
    <w:rsid w:val="003255BC"/>
    <w:rsid w:val="00325A55"/>
    <w:rsid w:val="00325E23"/>
    <w:rsid w:val="00326D6C"/>
    <w:rsid w:val="00326E25"/>
    <w:rsid w:val="00327452"/>
    <w:rsid w:val="0032745B"/>
    <w:rsid w:val="00327517"/>
    <w:rsid w:val="003275AD"/>
    <w:rsid w:val="00330BC3"/>
    <w:rsid w:val="00331033"/>
    <w:rsid w:val="00331F9B"/>
    <w:rsid w:val="0033267B"/>
    <w:rsid w:val="00332C55"/>
    <w:rsid w:val="00333498"/>
    <w:rsid w:val="00333EE9"/>
    <w:rsid w:val="00334519"/>
    <w:rsid w:val="00334A01"/>
    <w:rsid w:val="003350FF"/>
    <w:rsid w:val="00335795"/>
    <w:rsid w:val="00335B55"/>
    <w:rsid w:val="00335B8B"/>
    <w:rsid w:val="00335C02"/>
    <w:rsid w:val="00335C21"/>
    <w:rsid w:val="003365EE"/>
    <w:rsid w:val="003370DD"/>
    <w:rsid w:val="0033743E"/>
    <w:rsid w:val="00337785"/>
    <w:rsid w:val="00337837"/>
    <w:rsid w:val="00337F69"/>
    <w:rsid w:val="0034019E"/>
    <w:rsid w:val="00340485"/>
    <w:rsid w:val="00340822"/>
    <w:rsid w:val="00340C50"/>
    <w:rsid w:val="00340EDD"/>
    <w:rsid w:val="003411D2"/>
    <w:rsid w:val="0034190D"/>
    <w:rsid w:val="00341D5B"/>
    <w:rsid w:val="0034233C"/>
    <w:rsid w:val="003424F8"/>
    <w:rsid w:val="00342842"/>
    <w:rsid w:val="00342B85"/>
    <w:rsid w:val="003430E8"/>
    <w:rsid w:val="00343307"/>
    <w:rsid w:val="00343852"/>
    <w:rsid w:val="00343CAC"/>
    <w:rsid w:val="00344C4D"/>
    <w:rsid w:val="00344D17"/>
    <w:rsid w:val="003452CB"/>
    <w:rsid w:val="003459C0"/>
    <w:rsid w:val="00345EAB"/>
    <w:rsid w:val="003467D7"/>
    <w:rsid w:val="003475EE"/>
    <w:rsid w:val="00347DD5"/>
    <w:rsid w:val="0035037C"/>
    <w:rsid w:val="00350C99"/>
    <w:rsid w:val="00350EB7"/>
    <w:rsid w:val="00352ACF"/>
    <w:rsid w:val="00352F86"/>
    <w:rsid w:val="00352FC4"/>
    <w:rsid w:val="003531F5"/>
    <w:rsid w:val="00353257"/>
    <w:rsid w:val="00353606"/>
    <w:rsid w:val="0035447B"/>
    <w:rsid w:val="0035464F"/>
    <w:rsid w:val="00355C69"/>
    <w:rsid w:val="00356DCA"/>
    <w:rsid w:val="00357784"/>
    <w:rsid w:val="003604A7"/>
    <w:rsid w:val="0036093C"/>
    <w:rsid w:val="00361115"/>
    <w:rsid w:val="00361523"/>
    <w:rsid w:val="00361624"/>
    <w:rsid w:val="003617D2"/>
    <w:rsid w:val="00361A15"/>
    <w:rsid w:val="00361A76"/>
    <w:rsid w:val="00361CF9"/>
    <w:rsid w:val="00362126"/>
    <w:rsid w:val="003622EC"/>
    <w:rsid w:val="00362509"/>
    <w:rsid w:val="00362AA4"/>
    <w:rsid w:val="00362CD3"/>
    <w:rsid w:val="00363092"/>
    <w:rsid w:val="003634AF"/>
    <w:rsid w:val="003640AD"/>
    <w:rsid w:val="003642FC"/>
    <w:rsid w:val="003648A4"/>
    <w:rsid w:val="00364EFE"/>
    <w:rsid w:val="003654D9"/>
    <w:rsid w:val="00365815"/>
    <w:rsid w:val="00367103"/>
    <w:rsid w:val="00367590"/>
    <w:rsid w:val="003675F6"/>
    <w:rsid w:val="00367CDE"/>
    <w:rsid w:val="00370241"/>
    <w:rsid w:val="00371375"/>
    <w:rsid w:val="0037177E"/>
    <w:rsid w:val="00371F6E"/>
    <w:rsid w:val="00372AF0"/>
    <w:rsid w:val="00372BBE"/>
    <w:rsid w:val="00372CD3"/>
    <w:rsid w:val="003730C3"/>
    <w:rsid w:val="00373284"/>
    <w:rsid w:val="00373F1B"/>
    <w:rsid w:val="00374470"/>
    <w:rsid w:val="003744EC"/>
    <w:rsid w:val="00374795"/>
    <w:rsid w:val="0037494A"/>
    <w:rsid w:val="00374E0A"/>
    <w:rsid w:val="003754FE"/>
    <w:rsid w:val="00375EA0"/>
    <w:rsid w:val="00375F10"/>
    <w:rsid w:val="00376899"/>
    <w:rsid w:val="00376CE3"/>
    <w:rsid w:val="00376E5A"/>
    <w:rsid w:val="00376F9C"/>
    <w:rsid w:val="003773A8"/>
    <w:rsid w:val="00377A53"/>
    <w:rsid w:val="00377CE3"/>
    <w:rsid w:val="00377F05"/>
    <w:rsid w:val="00380302"/>
    <w:rsid w:val="00381103"/>
    <w:rsid w:val="00381291"/>
    <w:rsid w:val="00381B3A"/>
    <w:rsid w:val="003821D9"/>
    <w:rsid w:val="003826C8"/>
    <w:rsid w:val="00382769"/>
    <w:rsid w:val="00382FA7"/>
    <w:rsid w:val="003835C8"/>
    <w:rsid w:val="00383D92"/>
    <w:rsid w:val="00384282"/>
    <w:rsid w:val="0038451C"/>
    <w:rsid w:val="003849CE"/>
    <w:rsid w:val="003853E7"/>
    <w:rsid w:val="00385488"/>
    <w:rsid w:val="00385794"/>
    <w:rsid w:val="003857B2"/>
    <w:rsid w:val="00385AFF"/>
    <w:rsid w:val="00385BFF"/>
    <w:rsid w:val="00386D5F"/>
    <w:rsid w:val="00387D4F"/>
    <w:rsid w:val="003903C5"/>
    <w:rsid w:val="003908D1"/>
    <w:rsid w:val="003910BF"/>
    <w:rsid w:val="00391538"/>
    <w:rsid w:val="00391C00"/>
    <w:rsid w:val="00392971"/>
    <w:rsid w:val="00392E30"/>
    <w:rsid w:val="00393031"/>
    <w:rsid w:val="0039305F"/>
    <w:rsid w:val="003931EA"/>
    <w:rsid w:val="003933EE"/>
    <w:rsid w:val="00393AAD"/>
    <w:rsid w:val="00393B5A"/>
    <w:rsid w:val="00393ED1"/>
    <w:rsid w:val="00394EC9"/>
    <w:rsid w:val="0039582F"/>
    <w:rsid w:val="00395EBC"/>
    <w:rsid w:val="0039663E"/>
    <w:rsid w:val="00396AB7"/>
    <w:rsid w:val="00396F2E"/>
    <w:rsid w:val="00397124"/>
    <w:rsid w:val="00397844"/>
    <w:rsid w:val="003978C6"/>
    <w:rsid w:val="003A0B72"/>
    <w:rsid w:val="003A1041"/>
    <w:rsid w:val="003A14A8"/>
    <w:rsid w:val="003A16EB"/>
    <w:rsid w:val="003A2754"/>
    <w:rsid w:val="003A2FB3"/>
    <w:rsid w:val="003A30E2"/>
    <w:rsid w:val="003A32EC"/>
    <w:rsid w:val="003A3633"/>
    <w:rsid w:val="003A379F"/>
    <w:rsid w:val="003A3A67"/>
    <w:rsid w:val="003A41EA"/>
    <w:rsid w:val="003A4647"/>
    <w:rsid w:val="003A4649"/>
    <w:rsid w:val="003A4677"/>
    <w:rsid w:val="003A482F"/>
    <w:rsid w:val="003A4B96"/>
    <w:rsid w:val="003A4ED8"/>
    <w:rsid w:val="003A4FAF"/>
    <w:rsid w:val="003A5271"/>
    <w:rsid w:val="003A5937"/>
    <w:rsid w:val="003A5B03"/>
    <w:rsid w:val="003A5D95"/>
    <w:rsid w:val="003A68E9"/>
    <w:rsid w:val="003A6B74"/>
    <w:rsid w:val="003A7092"/>
    <w:rsid w:val="003A7BE8"/>
    <w:rsid w:val="003B161C"/>
    <w:rsid w:val="003B1835"/>
    <w:rsid w:val="003B1DED"/>
    <w:rsid w:val="003B2007"/>
    <w:rsid w:val="003B2450"/>
    <w:rsid w:val="003B31F1"/>
    <w:rsid w:val="003B351F"/>
    <w:rsid w:val="003B3727"/>
    <w:rsid w:val="003B400F"/>
    <w:rsid w:val="003B4C52"/>
    <w:rsid w:val="003B5A69"/>
    <w:rsid w:val="003B6651"/>
    <w:rsid w:val="003B66B9"/>
    <w:rsid w:val="003B6D3B"/>
    <w:rsid w:val="003B6E84"/>
    <w:rsid w:val="003B6FB1"/>
    <w:rsid w:val="003B7327"/>
    <w:rsid w:val="003B7A71"/>
    <w:rsid w:val="003B7C38"/>
    <w:rsid w:val="003C096E"/>
    <w:rsid w:val="003C0AC2"/>
    <w:rsid w:val="003C1138"/>
    <w:rsid w:val="003C117E"/>
    <w:rsid w:val="003C1A9C"/>
    <w:rsid w:val="003C2432"/>
    <w:rsid w:val="003C25EB"/>
    <w:rsid w:val="003C2EB6"/>
    <w:rsid w:val="003C3675"/>
    <w:rsid w:val="003C36FE"/>
    <w:rsid w:val="003C3924"/>
    <w:rsid w:val="003C3BB7"/>
    <w:rsid w:val="003C47FB"/>
    <w:rsid w:val="003C4AA5"/>
    <w:rsid w:val="003C51F8"/>
    <w:rsid w:val="003C527D"/>
    <w:rsid w:val="003C5A8A"/>
    <w:rsid w:val="003C66A1"/>
    <w:rsid w:val="003C69AB"/>
    <w:rsid w:val="003C69D0"/>
    <w:rsid w:val="003C6EAE"/>
    <w:rsid w:val="003C6F72"/>
    <w:rsid w:val="003C6FF1"/>
    <w:rsid w:val="003C73CA"/>
    <w:rsid w:val="003D0321"/>
    <w:rsid w:val="003D03EE"/>
    <w:rsid w:val="003D0EA2"/>
    <w:rsid w:val="003D1359"/>
    <w:rsid w:val="003D1576"/>
    <w:rsid w:val="003D1D9B"/>
    <w:rsid w:val="003D1F68"/>
    <w:rsid w:val="003D2577"/>
    <w:rsid w:val="003D273A"/>
    <w:rsid w:val="003D28C7"/>
    <w:rsid w:val="003D337F"/>
    <w:rsid w:val="003D3A45"/>
    <w:rsid w:val="003D3E39"/>
    <w:rsid w:val="003D4EEB"/>
    <w:rsid w:val="003D4F29"/>
    <w:rsid w:val="003D52E1"/>
    <w:rsid w:val="003D5302"/>
    <w:rsid w:val="003D57CE"/>
    <w:rsid w:val="003D5D6A"/>
    <w:rsid w:val="003D5E5B"/>
    <w:rsid w:val="003D64D3"/>
    <w:rsid w:val="003D6F23"/>
    <w:rsid w:val="003D7076"/>
    <w:rsid w:val="003D7A0D"/>
    <w:rsid w:val="003D7C00"/>
    <w:rsid w:val="003D7ED0"/>
    <w:rsid w:val="003D7F62"/>
    <w:rsid w:val="003E012B"/>
    <w:rsid w:val="003E0B54"/>
    <w:rsid w:val="003E0D1C"/>
    <w:rsid w:val="003E176B"/>
    <w:rsid w:val="003E1A6A"/>
    <w:rsid w:val="003E1ABF"/>
    <w:rsid w:val="003E2449"/>
    <w:rsid w:val="003E2F89"/>
    <w:rsid w:val="003E30A2"/>
    <w:rsid w:val="003E3482"/>
    <w:rsid w:val="003E34C6"/>
    <w:rsid w:val="003E3545"/>
    <w:rsid w:val="003E37F2"/>
    <w:rsid w:val="003E38EB"/>
    <w:rsid w:val="003E4044"/>
    <w:rsid w:val="003E4EA0"/>
    <w:rsid w:val="003E553B"/>
    <w:rsid w:val="003E5E3E"/>
    <w:rsid w:val="003E6AD2"/>
    <w:rsid w:val="003E784A"/>
    <w:rsid w:val="003E7C1C"/>
    <w:rsid w:val="003F02EB"/>
    <w:rsid w:val="003F07EE"/>
    <w:rsid w:val="003F0CE5"/>
    <w:rsid w:val="003F0D3E"/>
    <w:rsid w:val="003F0ECF"/>
    <w:rsid w:val="003F16BB"/>
    <w:rsid w:val="003F1D6B"/>
    <w:rsid w:val="003F25DA"/>
    <w:rsid w:val="003F2AA9"/>
    <w:rsid w:val="003F2C9F"/>
    <w:rsid w:val="003F2F11"/>
    <w:rsid w:val="003F2F2B"/>
    <w:rsid w:val="003F3355"/>
    <w:rsid w:val="003F3A63"/>
    <w:rsid w:val="003F445D"/>
    <w:rsid w:val="003F4872"/>
    <w:rsid w:val="003F54E2"/>
    <w:rsid w:val="003F6343"/>
    <w:rsid w:val="003F7731"/>
    <w:rsid w:val="003F794F"/>
    <w:rsid w:val="003F7BD7"/>
    <w:rsid w:val="003F7C83"/>
    <w:rsid w:val="0040009A"/>
    <w:rsid w:val="00400D97"/>
    <w:rsid w:val="00400F24"/>
    <w:rsid w:val="00400FF8"/>
    <w:rsid w:val="00401280"/>
    <w:rsid w:val="00401672"/>
    <w:rsid w:val="0040176E"/>
    <w:rsid w:val="004019E9"/>
    <w:rsid w:val="00401AA6"/>
    <w:rsid w:val="00401D9D"/>
    <w:rsid w:val="00401E19"/>
    <w:rsid w:val="0040210C"/>
    <w:rsid w:val="004022B4"/>
    <w:rsid w:val="004028F2"/>
    <w:rsid w:val="00402EB2"/>
    <w:rsid w:val="0040302F"/>
    <w:rsid w:val="00403113"/>
    <w:rsid w:val="0040373C"/>
    <w:rsid w:val="00404284"/>
    <w:rsid w:val="00404487"/>
    <w:rsid w:val="0040480F"/>
    <w:rsid w:val="0040496E"/>
    <w:rsid w:val="00404D29"/>
    <w:rsid w:val="00404EFB"/>
    <w:rsid w:val="00405022"/>
    <w:rsid w:val="004060F3"/>
    <w:rsid w:val="004068E9"/>
    <w:rsid w:val="00406E1B"/>
    <w:rsid w:val="00410114"/>
    <w:rsid w:val="0041028C"/>
    <w:rsid w:val="00410AFC"/>
    <w:rsid w:val="00410B7D"/>
    <w:rsid w:val="00410D73"/>
    <w:rsid w:val="004113CB"/>
    <w:rsid w:val="0041168B"/>
    <w:rsid w:val="00411E1C"/>
    <w:rsid w:val="004121AC"/>
    <w:rsid w:val="004127CA"/>
    <w:rsid w:val="00413C79"/>
    <w:rsid w:val="00413F01"/>
    <w:rsid w:val="0041452A"/>
    <w:rsid w:val="00414C05"/>
    <w:rsid w:val="00415360"/>
    <w:rsid w:val="00415E04"/>
    <w:rsid w:val="00416DD4"/>
    <w:rsid w:val="00417066"/>
    <w:rsid w:val="004170F4"/>
    <w:rsid w:val="004171B8"/>
    <w:rsid w:val="00417D13"/>
    <w:rsid w:val="00420111"/>
    <w:rsid w:val="00420507"/>
    <w:rsid w:val="00420C9F"/>
    <w:rsid w:val="00421203"/>
    <w:rsid w:val="004215D4"/>
    <w:rsid w:val="00423028"/>
    <w:rsid w:val="00423EB3"/>
    <w:rsid w:val="00423FBB"/>
    <w:rsid w:val="00424463"/>
    <w:rsid w:val="00424BC5"/>
    <w:rsid w:val="00424C02"/>
    <w:rsid w:val="00424C6D"/>
    <w:rsid w:val="00425AF9"/>
    <w:rsid w:val="00425AFF"/>
    <w:rsid w:val="004266CD"/>
    <w:rsid w:val="00426DAA"/>
    <w:rsid w:val="00427397"/>
    <w:rsid w:val="0042775C"/>
    <w:rsid w:val="00427CD6"/>
    <w:rsid w:val="00427F67"/>
    <w:rsid w:val="0043000A"/>
    <w:rsid w:val="004303EE"/>
    <w:rsid w:val="00430447"/>
    <w:rsid w:val="0043071C"/>
    <w:rsid w:val="00430A26"/>
    <w:rsid w:val="00430D81"/>
    <w:rsid w:val="0043103D"/>
    <w:rsid w:val="00431765"/>
    <w:rsid w:val="004317F2"/>
    <w:rsid w:val="004322A9"/>
    <w:rsid w:val="004329A5"/>
    <w:rsid w:val="00432BA2"/>
    <w:rsid w:val="00432F9E"/>
    <w:rsid w:val="00433679"/>
    <w:rsid w:val="00433697"/>
    <w:rsid w:val="00433B77"/>
    <w:rsid w:val="00434087"/>
    <w:rsid w:val="004345AA"/>
    <w:rsid w:val="00434779"/>
    <w:rsid w:val="00434D24"/>
    <w:rsid w:val="00434D4F"/>
    <w:rsid w:val="00434F4E"/>
    <w:rsid w:val="00435604"/>
    <w:rsid w:val="004369C5"/>
    <w:rsid w:val="00436E51"/>
    <w:rsid w:val="00437425"/>
    <w:rsid w:val="00437981"/>
    <w:rsid w:val="00440980"/>
    <w:rsid w:val="00440EC6"/>
    <w:rsid w:val="0044124F"/>
    <w:rsid w:val="004412DA"/>
    <w:rsid w:val="004413DF"/>
    <w:rsid w:val="004418E1"/>
    <w:rsid w:val="00441A0B"/>
    <w:rsid w:val="00441E49"/>
    <w:rsid w:val="0044284E"/>
    <w:rsid w:val="004428F0"/>
    <w:rsid w:val="00442C05"/>
    <w:rsid w:val="00442EAB"/>
    <w:rsid w:val="00442EF1"/>
    <w:rsid w:val="004432B2"/>
    <w:rsid w:val="00443503"/>
    <w:rsid w:val="00443776"/>
    <w:rsid w:val="00443CB0"/>
    <w:rsid w:val="00444448"/>
    <w:rsid w:val="0044445B"/>
    <w:rsid w:val="0044445C"/>
    <w:rsid w:val="00444864"/>
    <w:rsid w:val="004448C3"/>
    <w:rsid w:val="00444C87"/>
    <w:rsid w:val="00444D1F"/>
    <w:rsid w:val="00444DE3"/>
    <w:rsid w:val="00445037"/>
    <w:rsid w:val="0044540D"/>
    <w:rsid w:val="004455C9"/>
    <w:rsid w:val="00445C93"/>
    <w:rsid w:val="00446ADF"/>
    <w:rsid w:val="00446F1E"/>
    <w:rsid w:val="004471B6"/>
    <w:rsid w:val="004472B9"/>
    <w:rsid w:val="00447F43"/>
    <w:rsid w:val="00447FE7"/>
    <w:rsid w:val="00450877"/>
    <w:rsid w:val="00450BC1"/>
    <w:rsid w:val="00451E95"/>
    <w:rsid w:val="004525D2"/>
    <w:rsid w:val="004525EA"/>
    <w:rsid w:val="00452B4A"/>
    <w:rsid w:val="00452C5E"/>
    <w:rsid w:val="004530DA"/>
    <w:rsid w:val="00453B7C"/>
    <w:rsid w:val="00453C26"/>
    <w:rsid w:val="00454055"/>
    <w:rsid w:val="00454414"/>
    <w:rsid w:val="00454FE4"/>
    <w:rsid w:val="0045531E"/>
    <w:rsid w:val="0045570F"/>
    <w:rsid w:val="00455DD4"/>
    <w:rsid w:val="004565F8"/>
    <w:rsid w:val="00456C81"/>
    <w:rsid w:val="00457021"/>
    <w:rsid w:val="00457316"/>
    <w:rsid w:val="004574D2"/>
    <w:rsid w:val="004606EE"/>
    <w:rsid w:val="00460B7F"/>
    <w:rsid w:val="004610E5"/>
    <w:rsid w:val="0046121B"/>
    <w:rsid w:val="004612FF"/>
    <w:rsid w:val="00462222"/>
    <w:rsid w:val="00462225"/>
    <w:rsid w:val="0046440E"/>
    <w:rsid w:val="0046457D"/>
    <w:rsid w:val="00464934"/>
    <w:rsid w:val="00464B2B"/>
    <w:rsid w:val="00465110"/>
    <w:rsid w:val="00465124"/>
    <w:rsid w:val="0046634B"/>
    <w:rsid w:val="00466395"/>
    <w:rsid w:val="0046662B"/>
    <w:rsid w:val="004667AD"/>
    <w:rsid w:val="0046697A"/>
    <w:rsid w:val="00466A7A"/>
    <w:rsid w:val="00467776"/>
    <w:rsid w:val="0046796A"/>
    <w:rsid w:val="00467A88"/>
    <w:rsid w:val="0047028F"/>
    <w:rsid w:val="0047078C"/>
    <w:rsid w:val="004707A9"/>
    <w:rsid w:val="00470A26"/>
    <w:rsid w:val="00471486"/>
    <w:rsid w:val="00471518"/>
    <w:rsid w:val="004717E3"/>
    <w:rsid w:val="00471D3C"/>
    <w:rsid w:val="00472217"/>
    <w:rsid w:val="0047230F"/>
    <w:rsid w:val="0047298A"/>
    <w:rsid w:val="00472B89"/>
    <w:rsid w:val="004733B9"/>
    <w:rsid w:val="004746D4"/>
    <w:rsid w:val="004747C7"/>
    <w:rsid w:val="00474E87"/>
    <w:rsid w:val="004755F8"/>
    <w:rsid w:val="0047679A"/>
    <w:rsid w:val="00476C79"/>
    <w:rsid w:val="004772B8"/>
    <w:rsid w:val="00477CE9"/>
    <w:rsid w:val="00477E15"/>
    <w:rsid w:val="00480AEC"/>
    <w:rsid w:val="00480F87"/>
    <w:rsid w:val="004812E6"/>
    <w:rsid w:val="00481694"/>
    <w:rsid w:val="00481720"/>
    <w:rsid w:val="0048205C"/>
    <w:rsid w:val="0048220B"/>
    <w:rsid w:val="00482A75"/>
    <w:rsid w:val="00483DEC"/>
    <w:rsid w:val="004844C7"/>
    <w:rsid w:val="00484B3B"/>
    <w:rsid w:val="00484D76"/>
    <w:rsid w:val="00485646"/>
    <w:rsid w:val="004859C9"/>
    <w:rsid w:val="00485A8A"/>
    <w:rsid w:val="00485D57"/>
    <w:rsid w:val="00486A41"/>
    <w:rsid w:val="00487258"/>
    <w:rsid w:val="004873C2"/>
    <w:rsid w:val="00487554"/>
    <w:rsid w:val="004900C8"/>
    <w:rsid w:val="00490FFD"/>
    <w:rsid w:val="00491F6C"/>
    <w:rsid w:val="0049236D"/>
    <w:rsid w:val="00493590"/>
    <w:rsid w:val="00494162"/>
    <w:rsid w:val="00494860"/>
    <w:rsid w:val="00494A60"/>
    <w:rsid w:val="004952AA"/>
    <w:rsid w:val="0049611E"/>
    <w:rsid w:val="00496695"/>
    <w:rsid w:val="0049670F"/>
    <w:rsid w:val="004969CE"/>
    <w:rsid w:val="0049704C"/>
    <w:rsid w:val="0049744C"/>
    <w:rsid w:val="004974DE"/>
    <w:rsid w:val="00497AF9"/>
    <w:rsid w:val="004A073A"/>
    <w:rsid w:val="004A0861"/>
    <w:rsid w:val="004A08B8"/>
    <w:rsid w:val="004A0C63"/>
    <w:rsid w:val="004A141F"/>
    <w:rsid w:val="004A15A9"/>
    <w:rsid w:val="004A1E73"/>
    <w:rsid w:val="004A1F78"/>
    <w:rsid w:val="004A253A"/>
    <w:rsid w:val="004A2ABE"/>
    <w:rsid w:val="004A3AAC"/>
    <w:rsid w:val="004A3F5E"/>
    <w:rsid w:val="004A466F"/>
    <w:rsid w:val="004A4B64"/>
    <w:rsid w:val="004A4BD9"/>
    <w:rsid w:val="004A4FF2"/>
    <w:rsid w:val="004A59DF"/>
    <w:rsid w:val="004A62BC"/>
    <w:rsid w:val="004A7CEF"/>
    <w:rsid w:val="004B0624"/>
    <w:rsid w:val="004B07BB"/>
    <w:rsid w:val="004B1553"/>
    <w:rsid w:val="004B1A63"/>
    <w:rsid w:val="004B221A"/>
    <w:rsid w:val="004B2244"/>
    <w:rsid w:val="004B233E"/>
    <w:rsid w:val="004B32FB"/>
    <w:rsid w:val="004B3516"/>
    <w:rsid w:val="004B37D7"/>
    <w:rsid w:val="004B3AC9"/>
    <w:rsid w:val="004B3AF7"/>
    <w:rsid w:val="004B3B52"/>
    <w:rsid w:val="004B3EAB"/>
    <w:rsid w:val="004B3F17"/>
    <w:rsid w:val="004B4B73"/>
    <w:rsid w:val="004B4E6D"/>
    <w:rsid w:val="004B4FEC"/>
    <w:rsid w:val="004B5298"/>
    <w:rsid w:val="004B551F"/>
    <w:rsid w:val="004B5522"/>
    <w:rsid w:val="004B5DB5"/>
    <w:rsid w:val="004B5E99"/>
    <w:rsid w:val="004B7078"/>
    <w:rsid w:val="004B7CEF"/>
    <w:rsid w:val="004B7F61"/>
    <w:rsid w:val="004C01F5"/>
    <w:rsid w:val="004C0629"/>
    <w:rsid w:val="004C0667"/>
    <w:rsid w:val="004C1CA1"/>
    <w:rsid w:val="004C2B25"/>
    <w:rsid w:val="004C3258"/>
    <w:rsid w:val="004C3498"/>
    <w:rsid w:val="004C359A"/>
    <w:rsid w:val="004C3747"/>
    <w:rsid w:val="004C3F24"/>
    <w:rsid w:val="004C470F"/>
    <w:rsid w:val="004C5241"/>
    <w:rsid w:val="004C6524"/>
    <w:rsid w:val="004C6A24"/>
    <w:rsid w:val="004C6AA5"/>
    <w:rsid w:val="004D009C"/>
    <w:rsid w:val="004D02C2"/>
    <w:rsid w:val="004D09D2"/>
    <w:rsid w:val="004D0C97"/>
    <w:rsid w:val="004D0DA4"/>
    <w:rsid w:val="004D1B6E"/>
    <w:rsid w:val="004D2854"/>
    <w:rsid w:val="004D2904"/>
    <w:rsid w:val="004D392B"/>
    <w:rsid w:val="004D3CD5"/>
    <w:rsid w:val="004D4278"/>
    <w:rsid w:val="004D4732"/>
    <w:rsid w:val="004D47A8"/>
    <w:rsid w:val="004D66E3"/>
    <w:rsid w:val="004D6ECE"/>
    <w:rsid w:val="004D706F"/>
    <w:rsid w:val="004D73E2"/>
    <w:rsid w:val="004D79C7"/>
    <w:rsid w:val="004E06D7"/>
    <w:rsid w:val="004E0BA2"/>
    <w:rsid w:val="004E0BD8"/>
    <w:rsid w:val="004E1654"/>
    <w:rsid w:val="004E1E4D"/>
    <w:rsid w:val="004E1F50"/>
    <w:rsid w:val="004E207C"/>
    <w:rsid w:val="004E244E"/>
    <w:rsid w:val="004E24F3"/>
    <w:rsid w:val="004E2F59"/>
    <w:rsid w:val="004E33A5"/>
    <w:rsid w:val="004E34F8"/>
    <w:rsid w:val="004E3A44"/>
    <w:rsid w:val="004E4B7F"/>
    <w:rsid w:val="004E4DB0"/>
    <w:rsid w:val="004E563D"/>
    <w:rsid w:val="004E5750"/>
    <w:rsid w:val="004E5F5D"/>
    <w:rsid w:val="004E69CD"/>
    <w:rsid w:val="004E6E0D"/>
    <w:rsid w:val="004E71B8"/>
    <w:rsid w:val="004E7498"/>
    <w:rsid w:val="004E7F83"/>
    <w:rsid w:val="004F0149"/>
    <w:rsid w:val="004F0500"/>
    <w:rsid w:val="004F0821"/>
    <w:rsid w:val="004F0947"/>
    <w:rsid w:val="004F0E2B"/>
    <w:rsid w:val="004F1679"/>
    <w:rsid w:val="004F1AB7"/>
    <w:rsid w:val="004F1C33"/>
    <w:rsid w:val="004F1C59"/>
    <w:rsid w:val="004F3959"/>
    <w:rsid w:val="004F4131"/>
    <w:rsid w:val="004F41B1"/>
    <w:rsid w:val="004F4485"/>
    <w:rsid w:val="004F44CA"/>
    <w:rsid w:val="004F4A8B"/>
    <w:rsid w:val="004F4F58"/>
    <w:rsid w:val="004F5348"/>
    <w:rsid w:val="004F571C"/>
    <w:rsid w:val="004F592A"/>
    <w:rsid w:val="004F5F04"/>
    <w:rsid w:val="004F6869"/>
    <w:rsid w:val="004F68C7"/>
    <w:rsid w:val="004F6964"/>
    <w:rsid w:val="004F7AFE"/>
    <w:rsid w:val="004F7C1B"/>
    <w:rsid w:val="004F7E07"/>
    <w:rsid w:val="0050017B"/>
    <w:rsid w:val="0050045E"/>
    <w:rsid w:val="005009EF"/>
    <w:rsid w:val="00500E35"/>
    <w:rsid w:val="00501070"/>
    <w:rsid w:val="00501322"/>
    <w:rsid w:val="0050136A"/>
    <w:rsid w:val="00501595"/>
    <w:rsid w:val="005020BF"/>
    <w:rsid w:val="00502BCB"/>
    <w:rsid w:val="00502C77"/>
    <w:rsid w:val="00502D91"/>
    <w:rsid w:val="00502EF4"/>
    <w:rsid w:val="00502F2B"/>
    <w:rsid w:val="00503803"/>
    <w:rsid w:val="005042E6"/>
    <w:rsid w:val="00504524"/>
    <w:rsid w:val="005049DE"/>
    <w:rsid w:val="005052AD"/>
    <w:rsid w:val="00505675"/>
    <w:rsid w:val="00505846"/>
    <w:rsid w:val="00506085"/>
    <w:rsid w:val="005062E9"/>
    <w:rsid w:val="005067B1"/>
    <w:rsid w:val="005069AD"/>
    <w:rsid w:val="00507922"/>
    <w:rsid w:val="00507A07"/>
    <w:rsid w:val="00507BF3"/>
    <w:rsid w:val="00507E5C"/>
    <w:rsid w:val="005105A9"/>
    <w:rsid w:val="005105B9"/>
    <w:rsid w:val="00510897"/>
    <w:rsid w:val="00510AB6"/>
    <w:rsid w:val="005110C6"/>
    <w:rsid w:val="0051127D"/>
    <w:rsid w:val="0051129E"/>
    <w:rsid w:val="005112CC"/>
    <w:rsid w:val="005112E7"/>
    <w:rsid w:val="00513008"/>
    <w:rsid w:val="00513667"/>
    <w:rsid w:val="00513BCB"/>
    <w:rsid w:val="00513D68"/>
    <w:rsid w:val="00513E14"/>
    <w:rsid w:val="00514993"/>
    <w:rsid w:val="0051525F"/>
    <w:rsid w:val="00515363"/>
    <w:rsid w:val="00515DD6"/>
    <w:rsid w:val="00516104"/>
    <w:rsid w:val="0051675C"/>
    <w:rsid w:val="00516812"/>
    <w:rsid w:val="00516F7F"/>
    <w:rsid w:val="005177A2"/>
    <w:rsid w:val="00517B56"/>
    <w:rsid w:val="00517C47"/>
    <w:rsid w:val="00520224"/>
    <w:rsid w:val="00521784"/>
    <w:rsid w:val="00521828"/>
    <w:rsid w:val="005218C1"/>
    <w:rsid w:val="00521A4A"/>
    <w:rsid w:val="0052232B"/>
    <w:rsid w:val="00522602"/>
    <w:rsid w:val="005232FB"/>
    <w:rsid w:val="00523E00"/>
    <w:rsid w:val="005245E1"/>
    <w:rsid w:val="00524732"/>
    <w:rsid w:val="00524E12"/>
    <w:rsid w:val="00525327"/>
    <w:rsid w:val="00525B88"/>
    <w:rsid w:val="00525C08"/>
    <w:rsid w:val="00526AAA"/>
    <w:rsid w:val="00526AE5"/>
    <w:rsid w:val="00526D47"/>
    <w:rsid w:val="0052764E"/>
    <w:rsid w:val="005277F5"/>
    <w:rsid w:val="00527B9A"/>
    <w:rsid w:val="00527F78"/>
    <w:rsid w:val="00527FC1"/>
    <w:rsid w:val="0053055D"/>
    <w:rsid w:val="00531431"/>
    <w:rsid w:val="00531478"/>
    <w:rsid w:val="00531DBE"/>
    <w:rsid w:val="00532290"/>
    <w:rsid w:val="005328CE"/>
    <w:rsid w:val="00532962"/>
    <w:rsid w:val="00532C69"/>
    <w:rsid w:val="00532F5F"/>
    <w:rsid w:val="00533146"/>
    <w:rsid w:val="0053315C"/>
    <w:rsid w:val="005332B4"/>
    <w:rsid w:val="00533AA5"/>
    <w:rsid w:val="0053486D"/>
    <w:rsid w:val="005349F2"/>
    <w:rsid w:val="00535097"/>
    <w:rsid w:val="00535A8A"/>
    <w:rsid w:val="00535C52"/>
    <w:rsid w:val="00535F55"/>
    <w:rsid w:val="00535F57"/>
    <w:rsid w:val="00536025"/>
    <w:rsid w:val="005362CC"/>
    <w:rsid w:val="0053632B"/>
    <w:rsid w:val="005364B0"/>
    <w:rsid w:val="0053658A"/>
    <w:rsid w:val="00536D36"/>
    <w:rsid w:val="00537774"/>
    <w:rsid w:val="00537E77"/>
    <w:rsid w:val="005402CB"/>
    <w:rsid w:val="00540700"/>
    <w:rsid w:val="0054103A"/>
    <w:rsid w:val="00541044"/>
    <w:rsid w:val="00542B80"/>
    <w:rsid w:val="00543001"/>
    <w:rsid w:val="00543BB2"/>
    <w:rsid w:val="00543C15"/>
    <w:rsid w:val="00544272"/>
    <w:rsid w:val="00544359"/>
    <w:rsid w:val="005443F6"/>
    <w:rsid w:val="00544562"/>
    <w:rsid w:val="00544ACC"/>
    <w:rsid w:val="00544D91"/>
    <w:rsid w:val="00544E68"/>
    <w:rsid w:val="005452AE"/>
    <w:rsid w:val="005456B0"/>
    <w:rsid w:val="00545C39"/>
    <w:rsid w:val="00545DBE"/>
    <w:rsid w:val="00547610"/>
    <w:rsid w:val="005478BD"/>
    <w:rsid w:val="005478C9"/>
    <w:rsid w:val="00550429"/>
    <w:rsid w:val="005506D2"/>
    <w:rsid w:val="005508C4"/>
    <w:rsid w:val="00551980"/>
    <w:rsid w:val="00551B40"/>
    <w:rsid w:val="005521A5"/>
    <w:rsid w:val="00552275"/>
    <w:rsid w:val="005527BC"/>
    <w:rsid w:val="0055287B"/>
    <w:rsid w:val="00552F36"/>
    <w:rsid w:val="00553659"/>
    <w:rsid w:val="00553CC0"/>
    <w:rsid w:val="00553D6D"/>
    <w:rsid w:val="00554686"/>
    <w:rsid w:val="005552B9"/>
    <w:rsid w:val="005554D4"/>
    <w:rsid w:val="005556C4"/>
    <w:rsid w:val="00555B9A"/>
    <w:rsid w:val="005560A6"/>
    <w:rsid w:val="00556D5A"/>
    <w:rsid w:val="00556DFB"/>
    <w:rsid w:val="00560467"/>
    <w:rsid w:val="005605B7"/>
    <w:rsid w:val="00560D79"/>
    <w:rsid w:val="0056167C"/>
    <w:rsid w:val="00561D9B"/>
    <w:rsid w:val="00562178"/>
    <w:rsid w:val="00562728"/>
    <w:rsid w:val="005627D5"/>
    <w:rsid w:val="00562C8C"/>
    <w:rsid w:val="00562DFE"/>
    <w:rsid w:val="005632EE"/>
    <w:rsid w:val="00563A86"/>
    <w:rsid w:val="005651F1"/>
    <w:rsid w:val="005652A5"/>
    <w:rsid w:val="0056551E"/>
    <w:rsid w:val="005655B7"/>
    <w:rsid w:val="00565697"/>
    <w:rsid w:val="00565730"/>
    <w:rsid w:val="00565F72"/>
    <w:rsid w:val="00566192"/>
    <w:rsid w:val="005668AB"/>
    <w:rsid w:val="00566BAF"/>
    <w:rsid w:val="00567310"/>
    <w:rsid w:val="005676DF"/>
    <w:rsid w:val="00567B63"/>
    <w:rsid w:val="00567F5E"/>
    <w:rsid w:val="005700A9"/>
    <w:rsid w:val="00570B22"/>
    <w:rsid w:val="00570DE6"/>
    <w:rsid w:val="005718F2"/>
    <w:rsid w:val="00571E17"/>
    <w:rsid w:val="0057204A"/>
    <w:rsid w:val="00573010"/>
    <w:rsid w:val="00573197"/>
    <w:rsid w:val="005733A5"/>
    <w:rsid w:val="005737DA"/>
    <w:rsid w:val="005738C7"/>
    <w:rsid w:val="00574047"/>
    <w:rsid w:val="00574DFF"/>
    <w:rsid w:val="00575771"/>
    <w:rsid w:val="0057627C"/>
    <w:rsid w:val="005762A9"/>
    <w:rsid w:val="00577975"/>
    <w:rsid w:val="005779B6"/>
    <w:rsid w:val="00577ED6"/>
    <w:rsid w:val="005803AA"/>
    <w:rsid w:val="0058060B"/>
    <w:rsid w:val="00580DCB"/>
    <w:rsid w:val="005811A6"/>
    <w:rsid w:val="00581568"/>
    <w:rsid w:val="00581575"/>
    <w:rsid w:val="00581722"/>
    <w:rsid w:val="00581724"/>
    <w:rsid w:val="00582069"/>
    <w:rsid w:val="005824B3"/>
    <w:rsid w:val="00582A96"/>
    <w:rsid w:val="00582C74"/>
    <w:rsid w:val="005837C5"/>
    <w:rsid w:val="005838DC"/>
    <w:rsid w:val="0058391F"/>
    <w:rsid w:val="00584026"/>
    <w:rsid w:val="005841A5"/>
    <w:rsid w:val="00584600"/>
    <w:rsid w:val="00584AA6"/>
    <w:rsid w:val="00584EB0"/>
    <w:rsid w:val="00585399"/>
    <w:rsid w:val="0058587E"/>
    <w:rsid w:val="00587528"/>
    <w:rsid w:val="00587A02"/>
    <w:rsid w:val="00587B45"/>
    <w:rsid w:val="00587C65"/>
    <w:rsid w:val="00591A74"/>
    <w:rsid w:val="00591B53"/>
    <w:rsid w:val="005922E9"/>
    <w:rsid w:val="00592A8F"/>
    <w:rsid w:val="00592B9C"/>
    <w:rsid w:val="00592F7D"/>
    <w:rsid w:val="00593428"/>
    <w:rsid w:val="005934F8"/>
    <w:rsid w:val="00593670"/>
    <w:rsid w:val="005938B8"/>
    <w:rsid w:val="0059587C"/>
    <w:rsid w:val="005958C3"/>
    <w:rsid w:val="00595C71"/>
    <w:rsid w:val="0059623A"/>
    <w:rsid w:val="00596900"/>
    <w:rsid w:val="00597074"/>
    <w:rsid w:val="005972DD"/>
    <w:rsid w:val="00597454"/>
    <w:rsid w:val="005A008D"/>
    <w:rsid w:val="005A0780"/>
    <w:rsid w:val="005A11C1"/>
    <w:rsid w:val="005A207E"/>
    <w:rsid w:val="005A28C6"/>
    <w:rsid w:val="005A2C42"/>
    <w:rsid w:val="005A3102"/>
    <w:rsid w:val="005A393C"/>
    <w:rsid w:val="005A3AA7"/>
    <w:rsid w:val="005A3F5A"/>
    <w:rsid w:val="005A413A"/>
    <w:rsid w:val="005A41E0"/>
    <w:rsid w:val="005A470B"/>
    <w:rsid w:val="005A575F"/>
    <w:rsid w:val="005A5C09"/>
    <w:rsid w:val="005A6403"/>
    <w:rsid w:val="005A690B"/>
    <w:rsid w:val="005A6B73"/>
    <w:rsid w:val="005A6E8D"/>
    <w:rsid w:val="005A6F80"/>
    <w:rsid w:val="005A7096"/>
    <w:rsid w:val="005A7455"/>
    <w:rsid w:val="005A7E17"/>
    <w:rsid w:val="005B0BEE"/>
    <w:rsid w:val="005B0E6F"/>
    <w:rsid w:val="005B0ECF"/>
    <w:rsid w:val="005B0F98"/>
    <w:rsid w:val="005B128F"/>
    <w:rsid w:val="005B1B18"/>
    <w:rsid w:val="005B1B65"/>
    <w:rsid w:val="005B218F"/>
    <w:rsid w:val="005B2BFB"/>
    <w:rsid w:val="005B303A"/>
    <w:rsid w:val="005B320F"/>
    <w:rsid w:val="005B3951"/>
    <w:rsid w:val="005B3A6B"/>
    <w:rsid w:val="005B3B53"/>
    <w:rsid w:val="005B3BF4"/>
    <w:rsid w:val="005B3C1B"/>
    <w:rsid w:val="005B4506"/>
    <w:rsid w:val="005B471D"/>
    <w:rsid w:val="005B4AFD"/>
    <w:rsid w:val="005B4E13"/>
    <w:rsid w:val="005B5442"/>
    <w:rsid w:val="005B581A"/>
    <w:rsid w:val="005B5B8E"/>
    <w:rsid w:val="005B608C"/>
    <w:rsid w:val="005B74E7"/>
    <w:rsid w:val="005B76E1"/>
    <w:rsid w:val="005B7ADA"/>
    <w:rsid w:val="005B7E9B"/>
    <w:rsid w:val="005B7EA7"/>
    <w:rsid w:val="005C0796"/>
    <w:rsid w:val="005C0AC2"/>
    <w:rsid w:val="005C0AEA"/>
    <w:rsid w:val="005C0EBD"/>
    <w:rsid w:val="005C0EF3"/>
    <w:rsid w:val="005C13A5"/>
    <w:rsid w:val="005C1A2E"/>
    <w:rsid w:val="005C1B1F"/>
    <w:rsid w:val="005C1FAC"/>
    <w:rsid w:val="005C22E9"/>
    <w:rsid w:val="005C22EC"/>
    <w:rsid w:val="005C2466"/>
    <w:rsid w:val="005C248F"/>
    <w:rsid w:val="005C2791"/>
    <w:rsid w:val="005C332A"/>
    <w:rsid w:val="005C3515"/>
    <w:rsid w:val="005C3B9E"/>
    <w:rsid w:val="005C40C3"/>
    <w:rsid w:val="005C4161"/>
    <w:rsid w:val="005C4892"/>
    <w:rsid w:val="005C4925"/>
    <w:rsid w:val="005C5657"/>
    <w:rsid w:val="005C56EA"/>
    <w:rsid w:val="005C5F0C"/>
    <w:rsid w:val="005C6705"/>
    <w:rsid w:val="005C7063"/>
    <w:rsid w:val="005C72B5"/>
    <w:rsid w:val="005C7551"/>
    <w:rsid w:val="005C7709"/>
    <w:rsid w:val="005C773A"/>
    <w:rsid w:val="005C79E2"/>
    <w:rsid w:val="005C7BE7"/>
    <w:rsid w:val="005D0434"/>
    <w:rsid w:val="005D0894"/>
    <w:rsid w:val="005D0D92"/>
    <w:rsid w:val="005D132E"/>
    <w:rsid w:val="005D13FA"/>
    <w:rsid w:val="005D1B27"/>
    <w:rsid w:val="005D1C55"/>
    <w:rsid w:val="005D1DCA"/>
    <w:rsid w:val="005D25EB"/>
    <w:rsid w:val="005D2845"/>
    <w:rsid w:val="005D2BE2"/>
    <w:rsid w:val="005D2CB0"/>
    <w:rsid w:val="005D325F"/>
    <w:rsid w:val="005D46F7"/>
    <w:rsid w:val="005D4BCC"/>
    <w:rsid w:val="005D4DA8"/>
    <w:rsid w:val="005D53FD"/>
    <w:rsid w:val="005D5463"/>
    <w:rsid w:val="005D706B"/>
    <w:rsid w:val="005D72B4"/>
    <w:rsid w:val="005D74DE"/>
    <w:rsid w:val="005D7AC8"/>
    <w:rsid w:val="005E023F"/>
    <w:rsid w:val="005E02B8"/>
    <w:rsid w:val="005E02C2"/>
    <w:rsid w:val="005E0312"/>
    <w:rsid w:val="005E045A"/>
    <w:rsid w:val="005E05D6"/>
    <w:rsid w:val="005E070C"/>
    <w:rsid w:val="005E0CB5"/>
    <w:rsid w:val="005E16DE"/>
    <w:rsid w:val="005E1F15"/>
    <w:rsid w:val="005E2182"/>
    <w:rsid w:val="005E274B"/>
    <w:rsid w:val="005E3041"/>
    <w:rsid w:val="005E31A7"/>
    <w:rsid w:val="005E4033"/>
    <w:rsid w:val="005E40E0"/>
    <w:rsid w:val="005E4299"/>
    <w:rsid w:val="005E4420"/>
    <w:rsid w:val="005E459B"/>
    <w:rsid w:val="005E4CD5"/>
    <w:rsid w:val="005E5002"/>
    <w:rsid w:val="005E53E0"/>
    <w:rsid w:val="005E5865"/>
    <w:rsid w:val="005E58D7"/>
    <w:rsid w:val="005E60D1"/>
    <w:rsid w:val="005E60E1"/>
    <w:rsid w:val="005E6202"/>
    <w:rsid w:val="005E688C"/>
    <w:rsid w:val="005E6E87"/>
    <w:rsid w:val="005E70D5"/>
    <w:rsid w:val="005E777D"/>
    <w:rsid w:val="005E7BA6"/>
    <w:rsid w:val="005F0077"/>
    <w:rsid w:val="005F03B9"/>
    <w:rsid w:val="005F064E"/>
    <w:rsid w:val="005F0A2C"/>
    <w:rsid w:val="005F0AA5"/>
    <w:rsid w:val="005F1425"/>
    <w:rsid w:val="005F18E3"/>
    <w:rsid w:val="005F1B39"/>
    <w:rsid w:val="005F1C32"/>
    <w:rsid w:val="005F230D"/>
    <w:rsid w:val="005F3759"/>
    <w:rsid w:val="005F3A93"/>
    <w:rsid w:val="005F3EBD"/>
    <w:rsid w:val="005F3EF0"/>
    <w:rsid w:val="005F41C3"/>
    <w:rsid w:val="005F47D0"/>
    <w:rsid w:val="005F4846"/>
    <w:rsid w:val="005F487E"/>
    <w:rsid w:val="005F4F64"/>
    <w:rsid w:val="005F5545"/>
    <w:rsid w:val="005F5651"/>
    <w:rsid w:val="005F5EDC"/>
    <w:rsid w:val="005F64C0"/>
    <w:rsid w:val="005F66C6"/>
    <w:rsid w:val="005F7081"/>
    <w:rsid w:val="005F7868"/>
    <w:rsid w:val="005F7A82"/>
    <w:rsid w:val="005F7E07"/>
    <w:rsid w:val="00600141"/>
    <w:rsid w:val="00600406"/>
    <w:rsid w:val="006009A6"/>
    <w:rsid w:val="006022FE"/>
    <w:rsid w:val="00602A9B"/>
    <w:rsid w:val="006035B3"/>
    <w:rsid w:val="00603DB2"/>
    <w:rsid w:val="006040D9"/>
    <w:rsid w:val="0060542F"/>
    <w:rsid w:val="00606355"/>
    <w:rsid w:val="00606438"/>
    <w:rsid w:val="00606A0C"/>
    <w:rsid w:val="00606D5A"/>
    <w:rsid w:val="00606E5E"/>
    <w:rsid w:val="00607B30"/>
    <w:rsid w:val="00607D1A"/>
    <w:rsid w:val="00610B54"/>
    <w:rsid w:val="00611302"/>
    <w:rsid w:val="006116D9"/>
    <w:rsid w:val="0061258E"/>
    <w:rsid w:val="00612B4F"/>
    <w:rsid w:val="00612B96"/>
    <w:rsid w:val="00612EAC"/>
    <w:rsid w:val="00613410"/>
    <w:rsid w:val="0061392B"/>
    <w:rsid w:val="00614F04"/>
    <w:rsid w:val="00614F43"/>
    <w:rsid w:val="00615431"/>
    <w:rsid w:val="006156BD"/>
    <w:rsid w:val="00615E65"/>
    <w:rsid w:val="00616C7E"/>
    <w:rsid w:val="00616D45"/>
    <w:rsid w:val="00617384"/>
    <w:rsid w:val="00617B8E"/>
    <w:rsid w:val="00617E60"/>
    <w:rsid w:val="00620552"/>
    <w:rsid w:val="0062090B"/>
    <w:rsid w:val="006209A4"/>
    <w:rsid w:val="00620FC4"/>
    <w:rsid w:val="0062142D"/>
    <w:rsid w:val="006223AE"/>
    <w:rsid w:val="0062312D"/>
    <w:rsid w:val="00623378"/>
    <w:rsid w:val="00623735"/>
    <w:rsid w:val="00623C4D"/>
    <w:rsid w:val="006241A1"/>
    <w:rsid w:val="0062477B"/>
    <w:rsid w:val="00624952"/>
    <w:rsid w:val="00624F01"/>
    <w:rsid w:val="006253A0"/>
    <w:rsid w:val="0062550B"/>
    <w:rsid w:val="006257F0"/>
    <w:rsid w:val="00625B25"/>
    <w:rsid w:val="00626099"/>
    <w:rsid w:val="00626390"/>
    <w:rsid w:val="0062657E"/>
    <w:rsid w:val="00626774"/>
    <w:rsid w:val="00626B1E"/>
    <w:rsid w:val="00627E35"/>
    <w:rsid w:val="006301C2"/>
    <w:rsid w:val="00630958"/>
    <w:rsid w:val="00630BF9"/>
    <w:rsid w:val="00630DCD"/>
    <w:rsid w:val="006321C6"/>
    <w:rsid w:val="006323BE"/>
    <w:rsid w:val="00632886"/>
    <w:rsid w:val="00633333"/>
    <w:rsid w:val="006336A9"/>
    <w:rsid w:val="0063376E"/>
    <w:rsid w:val="00633B84"/>
    <w:rsid w:val="00633C79"/>
    <w:rsid w:val="00633EF3"/>
    <w:rsid w:val="0063477E"/>
    <w:rsid w:val="00634B49"/>
    <w:rsid w:val="00634FB6"/>
    <w:rsid w:val="00635146"/>
    <w:rsid w:val="0063535B"/>
    <w:rsid w:val="00635E71"/>
    <w:rsid w:val="00637995"/>
    <w:rsid w:val="00637E38"/>
    <w:rsid w:val="006416DC"/>
    <w:rsid w:val="006423B8"/>
    <w:rsid w:val="006423ED"/>
    <w:rsid w:val="00642865"/>
    <w:rsid w:val="00642D7A"/>
    <w:rsid w:val="00642DD2"/>
    <w:rsid w:val="006431CC"/>
    <w:rsid w:val="006432C5"/>
    <w:rsid w:val="00643672"/>
    <w:rsid w:val="006438A5"/>
    <w:rsid w:val="00643F27"/>
    <w:rsid w:val="0064409F"/>
    <w:rsid w:val="00644944"/>
    <w:rsid w:val="00644FF0"/>
    <w:rsid w:val="006458F1"/>
    <w:rsid w:val="006459CA"/>
    <w:rsid w:val="006459F9"/>
    <w:rsid w:val="006460CD"/>
    <w:rsid w:val="006461CF"/>
    <w:rsid w:val="00646288"/>
    <w:rsid w:val="0064650F"/>
    <w:rsid w:val="00646FAD"/>
    <w:rsid w:val="00647BB6"/>
    <w:rsid w:val="00647C9E"/>
    <w:rsid w:val="00650396"/>
    <w:rsid w:val="00650A0D"/>
    <w:rsid w:val="0065188A"/>
    <w:rsid w:val="0065204A"/>
    <w:rsid w:val="00652546"/>
    <w:rsid w:val="00652980"/>
    <w:rsid w:val="00652BA9"/>
    <w:rsid w:val="00652BDA"/>
    <w:rsid w:val="00652D50"/>
    <w:rsid w:val="00652E8B"/>
    <w:rsid w:val="006535D9"/>
    <w:rsid w:val="00653DA3"/>
    <w:rsid w:val="00653EC9"/>
    <w:rsid w:val="006540BC"/>
    <w:rsid w:val="00654323"/>
    <w:rsid w:val="0065458D"/>
    <w:rsid w:val="00654788"/>
    <w:rsid w:val="00654A50"/>
    <w:rsid w:val="00655092"/>
    <w:rsid w:val="0065542B"/>
    <w:rsid w:val="0065567C"/>
    <w:rsid w:val="00655B5A"/>
    <w:rsid w:val="00656066"/>
    <w:rsid w:val="0065619D"/>
    <w:rsid w:val="00656265"/>
    <w:rsid w:val="00656C49"/>
    <w:rsid w:val="00656E5C"/>
    <w:rsid w:val="00657228"/>
    <w:rsid w:val="00657965"/>
    <w:rsid w:val="0066070C"/>
    <w:rsid w:val="006611DA"/>
    <w:rsid w:val="0066125F"/>
    <w:rsid w:val="006616C9"/>
    <w:rsid w:val="00661B4A"/>
    <w:rsid w:val="0066249C"/>
    <w:rsid w:val="0066266A"/>
    <w:rsid w:val="006631CF"/>
    <w:rsid w:val="0066321D"/>
    <w:rsid w:val="00663A53"/>
    <w:rsid w:val="00663BE1"/>
    <w:rsid w:val="0066414C"/>
    <w:rsid w:val="00664347"/>
    <w:rsid w:val="006653E7"/>
    <w:rsid w:val="006654A9"/>
    <w:rsid w:val="00665CA6"/>
    <w:rsid w:val="006668AE"/>
    <w:rsid w:val="00666ACA"/>
    <w:rsid w:val="00667A4D"/>
    <w:rsid w:val="00667BB9"/>
    <w:rsid w:val="00667CF0"/>
    <w:rsid w:val="00670E8A"/>
    <w:rsid w:val="00670F22"/>
    <w:rsid w:val="00671036"/>
    <w:rsid w:val="00671243"/>
    <w:rsid w:val="0067139F"/>
    <w:rsid w:val="006718AA"/>
    <w:rsid w:val="00671D40"/>
    <w:rsid w:val="00671DD2"/>
    <w:rsid w:val="0067206E"/>
    <w:rsid w:val="00672D7E"/>
    <w:rsid w:val="00673731"/>
    <w:rsid w:val="00673C5D"/>
    <w:rsid w:val="006743FF"/>
    <w:rsid w:val="00674C73"/>
    <w:rsid w:val="00674E05"/>
    <w:rsid w:val="00675C31"/>
    <w:rsid w:val="00675E2D"/>
    <w:rsid w:val="006765CE"/>
    <w:rsid w:val="00676F68"/>
    <w:rsid w:val="006778C9"/>
    <w:rsid w:val="00677B93"/>
    <w:rsid w:val="00680843"/>
    <w:rsid w:val="00680F0A"/>
    <w:rsid w:val="0068141C"/>
    <w:rsid w:val="0068154E"/>
    <w:rsid w:val="006820A0"/>
    <w:rsid w:val="0068343B"/>
    <w:rsid w:val="00683504"/>
    <w:rsid w:val="00683E11"/>
    <w:rsid w:val="006841BE"/>
    <w:rsid w:val="00684AFD"/>
    <w:rsid w:val="00684EF8"/>
    <w:rsid w:val="0068504B"/>
    <w:rsid w:val="00685539"/>
    <w:rsid w:val="006855E7"/>
    <w:rsid w:val="00686432"/>
    <w:rsid w:val="00686CDD"/>
    <w:rsid w:val="00686DCB"/>
    <w:rsid w:val="006875C9"/>
    <w:rsid w:val="00687C6C"/>
    <w:rsid w:val="00687DC3"/>
    <w:rsid w:val="0069007E"/>
    <w:rsid w:val="0069020B"/>
    <w:rsid w:val="0069024C"/>
    <w:rsid w:val="006902F8"/>
    <w:rsid w:val="00690BA4"/>
    <w:rsid w:val="00690FF1"/>
    <w:rsid w:val="00691B22"/>
    <w:rsid w:val="00691B32"/>
    <w:rsid w:val="006929A5"/>
    <w:rsid w:val="006929BE"/>
    <w:rsid w:val="00692D7D"/>
    <w:rsid w:val="00693AAB"/>
    <w:rsid w:val="00693BA6"/>
    <w:rsid w:val="00693BCF"/>
    <w:rsid w:val="0069421D"/>
    <w:rsid w:val="0069432F"/>
    <w:rsid w:val="006948CE"/>
    <w:rsid w:val="00694A8F"/>
    <w:rsid w:val="00695149"/>
    <w:rsid w:val="00695947"/>
    <w:rsid w:val="00695C20"/>
    <w:rsid w:val="00696243"/>
    <w:rsid w:val="006963AD"/>
    <w:rsid w:val="00696D92"/>
    <w:rsid w:val="00697042"/>
    <w:rsid w:val="0069735E"/>
    <w:rsid w:val="0069760E"/>
    <w:rsid w:val="00697700"/>
    <w:rsid w:val="006A01E6"/>
    <w:rsid w:val="006A03F6"/>
    <w:rsid w:val="006A04BC"/>
    <w:rsid w:val="006A0A52"/>
    <w:rsid w:val="006A0CFE"/>
    <w:rsid w:val="006A0EE4"/>
    <w:rsid w:val="006A16D2"/>
    <w:rsid w:val="006A1B40"/>
    <w:rsid w:val="006A23DC"/>
    <w:rsid w:val="006A244B"/>
    <w:rsid w:val="006A2981"/>
    <w:rsid w:val="006A330A"/>
    <w:rsid w:val="006A3866"/>
    <w:rsid w:val="006A3EAA"/>
    <w:rsid w:val="006A5D6F"/>
    <w:rsid w:val="006A5ECA"/>
    <w:rsid w:val="006A63DB"/>
    <w:rsid w:val="006A675F"/>
    <w:rsid w:val="006A690C"/>
    <w:rsid w:val="006A7D3E"/>
    <w:rsid w:val="006B1001"/>
    <w:rsid w:val="006B1197"/>
    <w:rsid w:val="006B1425"/>
    <w:rsid w:val="006B1814"/>
    <w:rsid w:val="006B1938"/>
    <w:rsid w:val="006B1BC6"/>
    <w:rsid w:val="006B2009"/>
    <w:rsid w:val="006B33A8"/>
    <w:rsid w:val="006B3561"/>
    <w:rsid w:val="006B3D99"/>
    <w:rsid w:val="006B4100"/>
    <w:rsid w:val="006B42DE"/>
    <w:rsid w:val="006B45C2"/>
    <w:rsid w:val="006B46D1"/>
    <w:rsid w:val="006B5614"/>
    <w:rsid w:val="006B6226"/>
    <w:rsid w:val="006B6255"/>
    <w:rsid w:val="006B63F1"/>
    <w:rsid w:val="006B66F1"/>
    <w:rsid w:val="006B6EBB"/>
    <w:rsid w:val="006B723C"/>
    <w:rsid w:val="006B77E9"/>
    <w:rsid w:val="006B79B2"/>
    <w:rsid w:val="006C033D"/>
    <w:rsid w:val="006C05E9"/>
    <w:rsid w:val="006C09AC"/>
    <w:rsid w:val="006C2471"/>
    <w:rsid w:val="006C270D"/>
    <w:rsid w:val="006C2A1D"/>
    <w:rsid w:val="006C2E02"/>
    <w:rsid w:val="006C364C"/>
    <w:rsid w:val="006C3836"/>
    <w:rsid w:val="006C3AAE"/>
    <w:rsid w:val="006C3C7B"/>
    <w:rsid w:val="006C4072"/>
    <w:rsid w:val="006C4087"/>
    <w:rsid w:val="006C578F"/>
    <w:rsid w:val="006C57DF"/>
    <w:rsid w:val="006C5D10"/>
    <w:rsid w:val="006C5D90"/>
    <w:rsid w:val="006C7207"/>
    <w:rsid w:val="006C7603"/>
    <w:rsid w:val="006C771C"/>
    <w:rsid w:val="006C77A8"/>
    <w:rsid w:val="006D01F1"/>
    <w:rsid w:val="006D056A"/>
    <w:rsid w:val="006D07A2"/>
    <w:rsid w:val="006D0A8D"/>
    <w:rsid w:val="006D132C"/>
    <w:rsid w:val="006D1860"/>
    <w:rsid w:val="006D231B"/>
    <w:rsid w:val="006D3030"/>
    <w:rsid w:val="006D343D"/>
    <w:rsid w:val="006D3AC4"/>
    <w:rsid w:val="006D4491"/>
    <w:rsid w:val="006D4A26"/>
    <w:rsid w:val="006D4D2A"/>
    <w:rsid w:val="006D524A"/>
    <w:rsid w:val="006D5B1A"/>
    <w:rsid w:val="006D5D62"/>
    <w:rsid w:val="006D5E3A"/>
    <w:rsid w:val="006D6B03"/>
    <w:rsid w:val="006D6E90"/>
    <w:rsid w:val="006D7311"/>
    <w:rsid w:val="006D76F5"/>
    <w:rsid w:val="006D7912"/>
    <w:rsid w:val="006D7F7B"/>
    <w:rsid w:val="006E0210"/>
    <w:rsid w:val="006E0258"/>
    <w:rsid w:val="006E0F8A"/>
    <w:rsid w:val="006E2886"/>
    <w:rsid w:val="006E2F7A"/>
    <w:rsid w:val="006E4E3C"/>
    <w:rsid w:val="006E58BA"/>
    <w:rsid w:val="006E60D3"/>
    <w:rsid w:val="006E651A"/>
    <w:rsid w:val="006E712B"/>
    <w:rsid w:val="006E74A9"/>
    <w:rsid w:val="006E74BA"/>
    <w:rsid w:val="006E77E7"/>
    <w:rsid w:val="006E7975"/>
    <w:rsid w:val="006F0159"/>
    <w:rsid w:val="006F023A"/>
    <w:rsid w:val="006F0E2F"/>
    <w:rsid w:val="006F1029"/>
    <w:rsid w:val="006F13A8"/>
    <w:rsid w:val="006F16E2"/>
    <w:rsid w:val="006F1A96"/>
    <w:rsid w:val="006F204C"/>
    <w:rsid w:val="006F2264"/>
    <w:rsid w:val="006F2526"/>
    <w:rsid w:val="006F2557"/>
    <w:rsid w:val="006F3005"/>
    <w:rsid w:val="006F303D"/>
    <w:rsid w:val="006F3556"/>
    <w:rsid w:val="006F3675"/>
    <w:rsid w:val="006F419C"/>
    <w:rsid w:val="006F5166"/>
    <w:rsid w:val="006F5CE6"/>
    <w:rsid w:val="006F6187"/>
    <w:rsid w:val="006F748E"/>
    <w:rsid w:val="006F7E3E"/>
    <w:rsid w:val="0070046A"/>
    <w:rsid w:val="00700918"/>
    <w:rsid w:val="007009F0"/>
    <w:rsid w:val="007009FE"/>
    <w:rsid w:val="00700A61"/>
    <w:rsid w:val="00700B11"/>
    <w:rsid w:val="00700D56"/>
    <w:rsid w:val="0070167F"/>
    <w:rsid w:val="00701940"/>
    <w:rsid w:val="00701CD3"/>
    <w:rsid w:val="00701D22"/>
    <w:rsid w:val="00701DF1"/>
    <w:rsid w:val="007025F9"/>
    <w:rsid w:val="007026A6"/>
    <w:rsid w:val="00702B97"/>
    <w:rsid w:val="00702E2F"/>
    <w:rsid w:val="00703312"/>
    <w:rsid w:val="00703CCC"/>
    <w:rsid w:val="0070462E"/>
    <w:rsid w:val="0070524A"/>
    <w:rsid w:val="00705409"/>
    <w:rsid w:val="00705A3E"/>
    <w:rsid w:val="007063E3"/>
    <w:rsid w:val="0070713B"/>
    <w:rsid w:val="00707817"/>
    <w:rsid w:val="00707A55"/>
    <w:rsid w:val="00707B58"/>
    <w:rsid w:val="00707BCF"/>
    <w:rsid w:val="00710DDB"/>
    <w:rsid w:val="007111D3"/>
    <w:rsid w:val="00711C09"/>
    <w:rsid w:val="0071290B"/>
    <w:rsid w:val="00713033"/>
    <w:rsid w:val="00713084"/>
    <w:rsid w:val="00713249"/>
    <w:rsid w:val="0071366B"/>
    <w:rsid w:val="0071376D"/>
    <w:rsid w:val="007139EF"/>
    <w:rsid w:val="0071474F"/>
    <w:rsid w:val="00714A7C"/>
    <w:rsid w:val="0071511D"/>
    <w:rsid w:val="00715534"/>
    <w:rsid w:val="00716751"/>
    <w:rsid w:val="00716B86"/>
    <w:rsid w:val="00717429"/>
    <w:rsid w:val="0071784A"/>
    <w:rsid w:val="00717AE2"/>
    <w:rsid w:val="0072005F"/>
    <w:rsid w:val="00720670"/>
    <w:rsid w:val="007206BC"/>
    <w:rsid w:val="00720760"/>
    <w:rsid w:val="0072195E"/>
    <w:rsid w:val="00722171"/>
    <w:rsid w:val="007228CE"/>
    <w:rsid w:val="00723123"/>
    <w:rsid w:val="007247AA"/>
    <w:rsid w:val="00724FD0"/>
    <w:rsid w:val="0072512D"/>
    <w:rsid w:val="00725844"/>
    <w:rsid w:val="007258FA"/>
    <w:rsid w:val="00725BAB"/>
    <w:rsid w:val="00726336"/>
    <w:rsid w:val="00726AB5"/>
    <w:rsid w:val="00727658"/>
    <w:rsid w:val="00727826"/>
    <w:rsid w:val="00727837"/>
    <w:rsid w:val="007278EE"/>
    <w:rsid w:val="00727CC4"/>
    <w:rsid w:val="007306A0"/>
    <w:rsid w:val="00730930"/>
    <w:rsid w:val="00730A1B"/>
    <w:rsid w:val="007311E1"/>
    <w:rsid w:val="0073120D"/>
    <w:rsid w:val="00732760"/>
    <w:rsid w:val="00732784"/>
    <w:rsid w:val="00732F9B"/>
    <w:rsid w:val="007339B1"/>
    <w:rsid w:val="00734176"/>
    <w:rsid w:val="00734387"/>
    <w:rsid w:val="00734ABB"/>
    <w:rsid w:val="00734CBF"/>
    <w:rsid w:val="00734E8D"/>
    <w:rsid w:val="00735061"/>
    <w:rsid w:val="00735119"/>
    <w:rsid w:val="0073612A"/>
    <w:rsid w:val="00736273"/>
    <w:rsid w:val="00736287"/>
    <w:rsid w:val="00736591"/>
    <w:rsid w:val="0073724E"/>
    <w:rsid w:val="00737428"/>
    <w:rsid w:val="007402E0"/>
    <w:rsid w:val="007403B7"/>
    <w:rsid w:val="007415D1"/>
    <w:rsid w:val="007417AC"/>
    <w:rsid w:val="007424F0"/>
    <w:rsid w:val="00742863"/>
    <w:rsid w:val="0074292E"/>
    <w:rsid w:val="00742DB5"/>
    <w:rsid w:val="00742DEA"/>
    <w:rsid w:val="0074306C"/>
    <w:rsid w:val="007432B5"/>
    <w:rsid w:val="00743999"/>
    <w:rsid w:val="00743F26"/>
    <w:rsid w:val="0074473B"/>
    <w:rsid w:val="00744D40"/>
    <w:rsid w:val="00744EB2"/>
    <w:rsid w:val="00744F8D"/>
    <w:rsid w:val="00745A7C"/>
    <w:rsid w:val="00745C99"/>
    <w:rsid w:val="00745D54"/>
    <w:rsid w:val="00745E78"/>
    <w:rsid w:val="00745EE5"/>
    <w:rsid w:val="00745F46"/>
    <w:rsid w:val="00746024"/>
    <w:rsid w:val="00746314"/>
    <w:rsid w:val="00746479"/>
    <w:rsid w:val="007464A1"/>
    <w:rsid w:val="007466E6"/>
    <w:rsid w:val="00746D67"/>
    <w:rsid w:val="00747698"/>
    <w:rsid w:val="00747A13"/>
    <w:rsid w:val="00747CA9"/>
    <w:rsid w:val="00747EB9"/>
    <w:rsid w:val="00750DB4"/>
    <w:rsid w:val="00751157"/>
    <w:rsid w:val="007520A9"/>
    <w:rsid w:val="007523A7"/>
    <w:rsid w:val="007525B0"/>
    <w:rsid w:val="00752A9F"/>
    <w:rsid w:val="00752C67"/>
    <w:rsid w:val="00752D87"/>
    <w:rsid w:val="007530C7"/>
    <w:rsid w:val="007537B0"/>
    <w:rsid w:val="00754413"/>
    <w:rsid w:val="0075495C"/>
    <w:rsid w:val="00754B49"/>
    <w:rsid w:val="00754DBA"/>
    <w:rsid w:val="00754E3D"/>
    <w:rsid w:val="00754F80"/>
    <w:rsid w:val="007554A7"/>
    <w:rsid w:val="00755544"/>
    <w:rsid w:val="00755890"/>
    <w:rsid w:val="00755BC3"/>
    <w:rsid w:val="00755C47"/>
    <w:rsid w:val="00756174"/>
    <w:rsid w:val="00757DFD"/>
    <w:rsid w:val="00757E12"/>
    <w:rsid w:val="00760875"/>
    <w:rsid w:val="00760E9D"/>
    <w:rsid w:val="007610FB"/>
    <w:rsid w:val="0076134B"/>
    <w:rsid w:val="007619E7"/>
    <w:rsid w:val="00761BD0"/>
    <w:rsid w:val="007623B8"/>
    <w:rsid w:val="00762664"/>
    <w:rsid w:val="00762F40"/>
    <w:rsid w:val="007636F5"/>
    <w:rsid w:val="00763716"/>
    <w:rsid w:val="00764AAF"/>
    <w:rsid w:val="007653B4"/>
    <w:rsid w:val="00765488"/>
    <w:rsid w:val="007655EF"/>
    <w:rsid w:val="00765A3E"/>
    <w:rsid w:val="00765EC7"/>
    <w:rsid w:val="0076606D"/>
    <w:rsid w:val="00767682"/>
    <w:rsid w:val="00767D33"/>
    <w:rsid w:val="00771037"/>
    <w:rsid w:val="0077159F"/>
    <w:rsid w:val="00771BE2"/>
    <w:rsid w:val="00771C05"/>
    <w:rsid w:val="00773046"/>
    <w:rsid w:val="007730C3"/>
    <w:rsid w:val="00773419"/>
    <w:rsid w:val="00773569"/>
    <w:rsid w:val="007736A6"/>
    <w:rsid w:val="0077452E"/>
    <w:rsid w:val="00774B4C"/>
    <w:rsid w:val="0077580A"/>
    <w:rsid w:val="00775D10"/>
    <w:rsid w:val="00776360"/>
    <w:rsid w:val="0077686F"/>
    <w:rsid w:val="00776E34"/>
    <w:rsid w:val="007772D4"/>
    <w:rsid w:val="00777D13"/>
    <w:rsid w:val="00777D98"/>
    <w:rsid w:val="00780073"/>
    <w:rsid w:val="007807C2"/>
    <w:rsid w:val="00780A35"/>
    <w:rsid w:val="00780CAA"/>
    <w:rsid w:val="00780CD7"/>
    <w:rsid w:val="00780EB3"/>
    <w:rsid w:val="0078184C"/>
    <w:rsid w:val="00781B53"/>
    <w:rsid w:val="00781B82"/>
    <w:rsid w:val="00782B3B"/>
    <w:rsid w:val="00782C13"/>
    <w:rsid w:val="00783030"/>
    <w:rsid w:val="0078304E"/>
    <w:rsid w:val="0078354A"/>
    <w:rsid w:val="0078357D"/>
    <w:rsid w:val="007837E6"/>
    <w:rsid w:val="00783F2C"/>
    <w:rsid w:val="007840E6"/>
    <w:rsid w:val="00784C51"/>
    <w:rsid w:val="00784CDB"/>
    <w:rsid w:val="00784DB5"/>
    <w:rsid w:val="00785286"/>
    <w:rsid w:val="0078580E"/>
    <w:rsid w:val="007865BE"/>
    <w:rsid w:val="007868F6"/>
    <w:rsid w:val="00787163"/>
    <w:rsid w:val="00787843"/>
    <w:rsid w:val="00787FA4"/>
    <w:rsid w:val="00790E0D"/>
    <w:rsid w:val="007912DE"/>
    <w:rsid w:val="00791709"/>
    <w:rsid w:val="00791B86"/>
    <w:rsid w:val="0079210A"/>
    <w:rsid w:val="00792151"/>
    <w:rsid w:val="0079289B"/>
    <w:rsid w:val="00792C2B"/>
    <w:rsid w:val="0079310E"/>
    <w:rsid w:val="00793CFD"/>
    <w:rsid w:val="00793DD8"/>
    <w:rsid w:val="007940BB"/>
    <w:rsid w:val="007943A1"/>
    <w:rsid w:val="00794C99"/>
    <w:rsid w:val="00795434"/>
    <w:rsid w:val="00796508"/>
    <w:rsid w:val="007967B1"/>
    <w:rsid w:val="007968CF"/>
    <w:rsid w:val="00796E9C"/>
    <w:rsid w:val="00797153"/>
    <w:rsid w:val="007A00BC"/>
    <w:rsid w:val="007A0AD1"/>
    <w:rsid w:val="007A12B5"/>
    <w:rsid w:val="007A147E"/>
    <w:rsid w:val="007A2D80"/>
    <w:rsid w:val="007A32FC"/>
    <w:rsid w:val="007A34E0"/>
    <w:rsid w:val="007A3E7E"/>
    <w:rsid w:val="007A3F65"/>
    <w:rsid w:val="007A411B"/>
    <w:rsid w:val="007A460F"/>
    <w:rsid w:val="007A4700"/>
    <w:rsid w:val="007A587E"/>
    <w:rsid w:val="007A5D54"/>
    <w:rsid w:val="007A5F63"/>
    <w:rsid w:val="007A6D56"/>
    <w:rsid w:val="007A76D8"/>
    <w:rsid w:val="007A77BA"/>
    <w:rsid w:val="007A7971"/>
    <w:rsid w:val="007A79C8"/>
    <w:rsid w:val="007B046E"/>
    <w:rsid w:val="007B0473"/>
    <w:rsid w:val="007B0C55"/>
    <w:rsid w:val="007B0EE4"/>
    <w:rsid w:val="007B1357"/>
    <w:rsid w:val="007B18B7"/>
    <w:rsid w:val="007B18E0"/>
    <w:rsid w:val="007B2686"/>
    <w:rsid w:val="007B27CB"/>
    <w:rsid w:val="007B2B35"/>
    <w:rsid w:val="007B2C53"/>
    <w:rsid w:val="007B37C5"/>
    <w:rsid w:val="007B3E76"/>
    <w:rsid w:val="007B4102"/>
    <w:rsid w:val="007B43F1"/>
    <w:rsid w:val="007B4E67"/>
    <w:rsid w:val="007B592F"/>
    <w:rsid w:val="007B59A1"/>
    <w:rsid w:val="007B5A1A"/>
    <w:rsid w:val="007B5C24"/>
    <w:rsid w:val="007B5DD1"/>
    <w:rsid w:val="007B601D"/>
    <w:rsid w:val="007B6376"/>
    <w:rsid w:val="007B63B0"/>
    <w:rsid w:val="007B6DB6"/>
    <w:rsid w:val="007B6EAD"/>
    <w:rsid w:val="007B7178"/>
    <w:rsid w:val="007B71C5"/>
    <w:rsid w:val="007B7385"/>
    <w:rsid w:val="007B7E20"/>
    <w:rsid w:val="007B7F52"/>
    <w:rsid w:val="007C0137"/>
    <w:rsid w:val="007C0F4A"/>
    <w:rsid w:val="007C1888"/>
    <w:rsid w:val="007C1C90"/>
    <w:rsid w:val="007C2938"/>
    <w:rsid w:val="007C2EEA"/>
    <w:rsid w:val="007C3384"/>
    <w:rsid w:val="007C34FF"/>
    <w:rsid w:val="007C35C4"/>
    <w:rsid w:val="007C3607"/>
    <w:rsid w:val="007C4721"/>
    <w:rsid w:val="007C4835"/>
    <w:rsid w:val="007C5741"/>
    <w:rsid w:val="007C628A"/>
    <w:rsid w:val="007C6851"/>
    <w:rsid w:val="007C7149"/>
    <w:rsid w:val="007C7969"/>
    <w:rsid w:val="007C7B2B"/>
    <w:rsid w:val="007D0506"/>
    <w:rsid w:val="007D0727"/>
    <w:rsid w:val="007D0F40"/>
    <w:rsid w:val="007D18B5"/>
    <w:rsid w:val="007D19BE"/>
    <w:rsid w:val="007D20A4"/>
    <w:rsid w:val="007D2AFD"/>
    <w:rsid w:val="007D2C62"/>
    <w:rsid w:val="007D2E6C"/>
    <w:rsid w:val="007D3982"/>
    <w:rsid w:val="007D3C7A"/>
    <w:rsid w:val="007D3E01"/>
    <w:rsid w:val="007D41D5"/>
    <w:rsid w:val="007D481C"/>
    <w:rsid w:val="007D50C2"/>
    <w:rsid w:val="007D6758"/>
    <w:rsid w:val="007D6C4C"/>
    <w:rsid w:val="007D6EA0"/>
    <w:rsid w:val="007D6F10"/>
    <w:rsid w:val="007D79D0"/>
    <w:rsid w:val="007D7B29"/>
    <w:rsid w:val="007E04A9"/>
    <w:rsid w:val="007E09A9"/>
    <w:rsid w:val="007E0B6F"/>
    <w:rsid w:val="007E21AB"/>
    <w:rsid w:val="007E2AF1"/>
    <w:rsid w:val="007E2EEC"/>
    <w:rsid w:val="007E36C1"/>
    <w:rsid w:val="007E39EB"/>
    <w:rsid w:val="007E3E3C"/>
    <w:rsid w:val="007E4714"/>
    <w:rsid w:val="007E4AB3"/>
    <w:rsid w:val="007E53DC"/>
    <w:rsid w:val="007E55EA"/>
    <w:rsid w:val="007E5CE6"/>
    <w:rsid w:val="007E684A"/>
    <w:rsid w:val="007E79C6"/>
    <w:rsid w:val="007E79F3"/>
    <w:rsid w:val="007F04B0"/>
    <w:rsid w:val="007F0547"/>
    <w:rsid w:val="007F081F"/>
    <w:rsid w:val="007F0F94"/>
    <w:rsid w:val="007F179A"/>
    <w:rsid w:val="007F28B8"/>
    <w:rsid w:val="007F367B"/>
    <w:rsid w:val="007F3C6F"/>
    <w:rsid w:val="007F3DC7"/>
    <w:rsid w:val="007F4264"/>
    <w:rsid w:val="007F4946"/>
    <w:rsid w:val="007F4ACC"/>
    <w:rsid w:val="007F4DAB"/>
    <w:rsid w:val="007F52E6"/>
    <w:rsid w:val="007F557C"/>
    <w:rsid w:val="007F5A82"/>
    <w:rsid w:val="007F643E"/>
    <w:rsid w:val="007F68F6"/>
    <w:rsid w:val="007F69EA"/>
    <w:rsid w:val="007F6F1E"/>
    <w:rsid w:val="007F7030"/>
    <w:rsid w:val="007F7185"/>
    <w:rsid w:val="007F7482"/>
    <w:rsid w:val="007F74B7"/>
    <w:rsid w:val="007F751B"/>
    <w:rsid w:val="007F777E"/>
    <w:rsid w:val="007F78C8"/>
    <w:rsid w:val="007F79B1"/>
    <w:rsid w:val="00800A12"/>
    <w:rsid w:val="00800CFE"/>
    <w:rsid w:val="008018A0"/>
    <w:rsid w:val="00801C1F"/>
    <w:rsid w:val="00801F61"/>
    <w:rsid w:val="008023E5"/>
    <w:rsid w:val="0080283E"/>
    <w:rsid w:val="00803747"/>
    <w:rsid w:val="00803E63"/>
    <w:rsid w:val="00803F42"/>
    <w:rsid w:val="008041C8"/>
    <w:rsid w:val="0080466F"/>
    <w:rsid w:val="0080520C"/>
    <w:rsid w:val="00805246"/>
    <w:rsid w:val="0080534C"/>
    <w:rsid w:val="00805626"/>
    <w:rsid w:val="00805B34"/>
    <w:rsid w:val="0080618E"/>
    <w:rsid w:val="0080688C"/>
    <w:rsid w:val="00810195"/>
    <w:rsid w:val="008103F7"/>
    <w:rsid w:val="00810A45"/>
    <w:rsid w:val="00810F75"/>
    <w:rsid w:val="008110D7"/>
    <w:rsid w:val="00811485"/>
    <w:rsid w:val="008115E2"/>
    <w:rsid w:val="008117B7"/>
    <w:rsid w:val="00811805"/>
    <w:rsid w:val="00811DFA"/>
    <w:rsid w:val="00812087"/>
    <w:rsid w:val="00812607"/>
    <w:rsid w:val="00812A36"/>
    <w:rsid w:val="008134A9"/>
    <w:rsid w:val="00813AEF"/>
    <w:rsid w:val="00814B9C"/>
    <w:rsid w:val="00814E31"/>
    <w:rsid w:val="00814FE4"/>
    <w:rsid w:val="008161F5"/>
    <w:rsid w:val="0081695F"/>
    <w:rsid w:val="00816E3B"/>
    <w:rsid w:val="008175A4"/>
    <w:rsid w:val="0081763D"/>
    <w:rsid w:val="008179F9"/>
    <w:rsid w:val="00817C73"/>
    <w:rsid w:val="00820673"/>
    <w:rsid w:val="00820793"/>
    <w:rsid w:val="00820938"/>
    <w:rsid w:val="00820A20"/>
    <w:rsid w:val="00820E4D"/>
    <w:rsid w:val="00821044"/>
    <w:rsid w:val="00821922"/>
    <w:rsid w:val="0082293D"/>
    <w:rsid w:val="0082301A"/>
    <w:rsid w:val="008231AA"/>
    <w:rsid w:val="0082403E"/>
    <w:rsid w:val="00824504"/>
    <w:rsid w:val="0082462B"/>
    <w:rsid w:val="008248C0"/>
    <w:rsid w:val="00824B1D"/>
    <w:rsid w:val="00824BBF"/>
    <w:rsid w:val="0082591E"/>
    <w:rsid w:val="00825D2B"/>
    <w:rsid w:val="00825F01"/>
    <w:rsid w:val="008260C1"/>
    <w:rsid w:val="008266BC"/>
    <w:rsid w:val="008267D0"/>
    <w:rsid w:val="008272A2"/>
    <w:rsid w:val="00827467"/>
    <w:rsid w:val="00827D03"/>
    <w:rsid w:val="00830064"/>
    <w:rsid w:val="00830222"/>
    <w:rsid w:val="008309B8"/>
    <w:rsid w:val="00830F7D"/>
    <w:rsid w:val="0083144E"/>
    <w:rsid w:val="008316A5"/>
    <w:rsid w:val="00832ED4"/>
    <w:rsid w:val="00833854"/>
    <w:rsid w:val="00833B2E"/>
    <w:rsid w:val="00833B5F"/>
    <w:rsid w:val="00833C08"/>
    <w:rsid w:val="008345E1"/>
    <w:rsid w:val="00835B96"/>
    <w:rsid w:val="008360BD"/>
    <w:rsid w:val="008366B8"/>
    <w:rsid w:val="00837A00"/>
    <w:rsid w:val="00837CDF"/>
    <w:rsid w:val="00837F4F"/>
    <w:rsid w:val="0084001A"/>
    <w:rsid w:val="008401C8"/>
    <w:rsid w:val="00840BBD"/>
    <w:rsid w:val="0084136A"/>
    <w:rsid w:val="00842465"/>
    <w:rsid w:val="00842840"/>
    <w:rsid w:val="00842DAE"/>
    <w:rsid w:val="008431EB"/>
    <w:rsid w:val="008432DE"/>
    <w:rsid w:val="00843317"/>
    <w:rsid w:val="00844938"/>
    <w:rsid w:val="00845EDC"/>
    <w:rsid w:val="008460A6"/>
    <w:rsid w:val="0084636C"/>
    <w:rsid w:val="00846455"/>
    <w:rsid w:val="0084669F"/>
    <w:rsid w:val="008466B5"/>
    <w:rsid w:val="0084677F"/>
    <w:rsid w:val="00847236"/>
    <w:rsid w:val="00847325"/>
    <w:rsid w:val="0084746C"/>
    <w:rsid w:val="00847564"/>
    <w:rsid w:val="00847F18"/>
    <w:rsid w:val="0085096C"/>
    <w:rsid w:val="00851597"/>
    <w:rsid w:val="00851B71"/>
    <w:rsid w:val="00851E69"/>
    <w:rsid w:val="00851F93"/>
    <w:rsid w:val="00852522"/>
    <w:rsid w:val="00852BC5"/>
    <w:rsid w:val="00852DF2"/>
    <w:rsid w:val="00852FA0"/>
    <w:rsid w:val="00853366"/>
    <w:rsid w:val="008543E7"/>
    <w:rsid w:val="00854893"/>
    <w:rsid w:val="00854CFF"/>
    <w:rsid w:val="00855B2C"/>
    <w:rsid w:val="008562F8"/>
    <w:rsid w:val="00856A9D"/>
    <w:rsid w:val="008602CC"/>
    <w:rsid w:val="00860A1E"/>
    <w:rsid w:val="00860CFC"/>
    <w:rsid w:val="00861608"/>
    <w:rsid w:val="00861867"/>
    <w:rsid w:val="008627D3"/>
    <w:rsid w:val="008632A5"/>
    <w:rsid w:val="0086368E"/>
    <w:rsid w:val="008645FC"/>
    <w:rsid w:val="00864F54"/>
    <w:rsid w:val="0086517C"/>
    <w:rsid w:val="00865E20"/>
    <w:rsid w:val="00865FD6"/>
    <w:rsid w:val="00866075"/>
    <w:rsid w:val="00866839"/>
    <w:rsid w:val="00866974"/>
    <w:rsid w:val="0086779A"/>
    <w:rsid w:val="008704A5"/>
    <w:rsid w:val="00870629"/>
    <w:rsid w:val="00870B62"/>
    <w:rsid w:val="00870E34"/>
    <w:rsid w:val="00871E5D"/>
    <w:rsid w:val="008724A1"/>
    <w:rsid w:val="00872D75"/>
    <w:rsid w:val="00873AEC"/>
    <w:rsid w:val="008745F3"/>
    <w:rsid w:val="008746D2"/>
    <w:rsid w:val="00874FAA"/>
    <w:rsid w:val="00875352"/>
    <w:rsid w:val="00875355"/>
    <w:rsid w:val="00875B14"/>
    <w:rsid w:val="00876762"/>
    <w:rsid w:val="00876D91"/>
    <w:rsid w:val="00876F54"/>
    <w:rsid w:val="008772C9"/>
    <w:rsid w:val="008774B9"/>
    <w:rsid w:val="00877A43"/>
    <w:rsid w:val="00877F82"/>
    <w:rsid w:val="0088042F"/>
    <w:rsid w:val="00880A05"/>
    <w:rsid w:val="00880EDE"/>
    <w:rsid w:val="00881365"/>
    <w:rsid w:val="00881C0D"/>
    <w:rsid w:val="00881EAE"/>
    <w:rsid w:val="00881F41"/>
    <w:rsid w:val="0088275C"/>
    <w:rsid w:val="00882D8C"/>
    <w:rsid w:val="00882EB3"/>
    <w:rsid w:val="00883476"/>
    <w:rsid w:val="00884B86"/>
    <w:rsid w:val="008855CD"/>
    <w:rsid w:val="0088566A"/>
    <w:rsid w:val="00885C1F"/>
    <w:rsid w:val="00886154"/>
    <w:rsid w:val="008868CE"/>
    <w:rsid w:val="0088703B"/>
    <w:rsid w:val="0088722C"/>
    <w:rsid w:val="00887873"/>
    <w:rsid w:val="00890A28"/>
    <w:rsid w:val="00891AD4"/>
    <w:rsid w:val="00891D4D"/>
    <w:rsid w:val="00892F26"/>
    <w:rsid w:val="008930D7"/>
    <w:rsid w:val="00894571"/>
    <w:rsid w:val="00894CFC"/>
    <w:rsid w:val="00895C8C"/>
    <w:rsid w:val="00895FFA"/>
    <w:rsid w:val="0089623B"/>
    <w:rsid w:val="00896271"/>
    <w:rsid w:val="00896839"/>
    <w:rsid w:val="0089773F"/>
    <w:rsid w:val="0089775B"/>
    <w:rsid w:val="00897CBF"/>
    <w:rsid w:val="008A0335"/>
    <w:rsid w:val="008A0FF9"/>
    <w:rsid w:val="008A13C0"/>
    <w:rsid w:val="008A1C06"/>
    <w:rsid w:val="008A1C6D"/>
    <w:rsid w:val="008A1DEB"/>
    <w:rsid w:val="008A23A1"/>
    <w:rsid w:val="008A25E7"/>
    <w:rsid w:val="008A2D5C"/>
    <w:rsid w:val="008A2F83"/>
    <w:rsid w:val="008A3302"/>
    <w:rsid w:val="008A4CA2"/>
    <w:rsid w:val="008A4FF4"/>
    <w:rsid w:val="008A526C"/>
    <w:rsid w:val="008A532C"/>
    <w:rsid w:val="008A572C"/>
    <w:rsid w:val="008A5A9E"/>
    <w:rsid w:val="008A5AD2"/>
    <w:rsid w:val="008A5F3D"/>
    <w:rsid w:val="008A6181"/>
    <w:rsid w:val="008A6CF0"/>
    <w:rsid w:val="008A7B4E"/>
    <w:rsid w:val="008A7E16"/>
    <w:rsid w:val="008B0AD3"/>
    <w:rsid w:val="008B129B"/>
    <w:rsid w:val="008B13C1"/>
    <w:rsid w:val="008B1A68"/>
    <w:rsid w:val="008B22FE"/>
    <w:rsid w:val="008B246A"/>
    <w:rsid w:val="008B28D2"/>
    <w:rsid w:val="008B2A90"/>
    <w:rsid w:val="008B2CF0"/>
    <w:rsid w:val="008B3C86"/>
    <w:rsid w:val="008B3DDB"/>
    <w:rsid w:val="008B3FA4"/>
    <w:rsid w:val="008B43CD"/>
    <w:rsid w:val="008B4631"/>
    <w:rsid w:val="008B492C"/>
    <w:rsid w:val="008B50A0"/>
    <w:rsid w:val="008B5622"/>
    <w:rsid w:val="008B584C"/>
    <w:rsid w:val="008B5E35"/>
    <w:rsid w:val="008B607C"/>
    <w:rsid w:val="008B60A5"/>
    <w:rsid w:val="008B6248"/>
    <w:rsid w:val="008B6275"/>
    <w:rsid w:val="008B64E9"/>
    <w:rsid w:val="008B6A2A"/>
    <w:rsid w:val="008B72B5"/>
    <w:rsid w:val="008B73B6"/>
    <w:rsid w:val="008C02BA"/>
    <w:rsid w:val="008C03E1"/>
    <w:rsid w:val="008C0DB6"/>
    <w:rsid w:val="008C10AE"/>
    <w:rsid w:val="008C1687"/>
    <w:rsid w:val="008C1A2A"/>
    <w:rsid w:val="008C1B4E"/>
    <w:rsid w:val="008C1F16"/>
    <w:rsid w:val="008C1FFC"/>
    <w:rsid w:val="008C2640"/>
    <w:rsid w:val="008C3335"/>
    <w:rsid w:val="008C393B"/>
    <w:rsid w:val="008C3C83"/>
    <w:rsid w:val="008C3E89"/>
    <w:rsid w:val="008C45E0"/>
    <w:rsid w:val="008C485F"/>
    <w:rsid w:val="008C4922"/>
    <w:rsid w:val="008C5779"/>
    <w:rsid w:val="008C6397"/>
    <w:rsid w:val="008C6864"/>
    <w:rsid w:val="008D0049"/>
    <w:rsid w:val="008D061D"/>
    <w:rsid w:val="008D0718"/>
    <w:rsid w:val="008D0753"/>
    <w:rsid w:val="008D0964"/>
    <w:rsid w:val="008D0A19"/>
    <w:rsid w:val="008D0CA9"/>
    <w:rsid w:val="008D171F"/>
    <w:rsid w:val="008D1A38"/>
    <w:rsid w:val="008D1D11"/>
    <w:rsid w:val="008D2267"/>
    <w:rsid w:val="008D2514"/>
    <w:rsid w:val="008D28D7"/>
    <w:rsid w:val="008D2936"/>
    <w:rsid w:val="008D2BC3"/>
    <w:rsid w:val="008D34C4"/>
    <w:rsid w:val="008D3ACF"/>
    <w:rsid w:val="008D3B3B"/>
    <w:rsid w:val="008D3BDE"/>
    <w:rsid w:val="008D4EAB"/>
    <w:rsid w:val="008D5295"/>
    <w:rsid w:val="008D5EB8"/>
    <w:rsid w:val="008D63B0"/>
    <w:rsid w:val="008D64CB"/>
    <w:rsid w:val="008D75B6"/>
    <w:rsid w:val="008D78D9"/>
    <w:rsid w:val="008E04D0"/>
    <w:rsid w:val="008E15BF"/>
    <w:rsid w:val="008E1EC0"/>
    <w:rsid w:val="008E2695"/>
    <w:rsid w:val="008E3691"/>
    <w:rsid w:val="008E405C"/>
    <w:rsid w:val="008E4A22"/>
    <w:rsid w:val="008E52A2"/>
    <w:rsid w:val="008E59B0"/>
    <w:rsid w:val="008E5F6D"/>
    <w:rsid w:val="008E67E1"/>
    <w:rsid w:val="008E731F"/>
    <w:rsid w:val="008E7373"/>
    <w:rsid w:val="008E73B4"/>
    <w:rsid w:val="008E7525"/>
    <w:rsid w:val="008E7610"/>
    <w:rsid w:val="008E7A84"/>
    <w:rsid w:val="008F08AD"/>
    <w:rsid w:val="008F172E"/>
    <w:rsid w:val="008F1766"/>
    <w:rsid w:val="008F17DC"/>
    <w:rsid w:val="008F2190"/>
    <w:rsid w:val="008F22A9"/>
    <w:rsid w:val="008F22E8"/>
    <w:rsid w:val="008F2414"/>
    <w:rsid w:val="008F2D54"/>
    <w:rsid w:val="008F33AB"/>
    <w:rsid w:val="008F351B"/>
    <w:rsid w:val="008F3754"/>
    <w:rsid w:val="008F37AA"/>
    <w:rsid w:val="008F3B61"/>
    <w:rsid w:val="008F47C7"/>
    <w:rsid w:val="008F5626"/>
    <w:rsid w:val="008F5B20"/>
    <w:rsid w:val="008F5EEE"/>
    <w:rsid w:val="008F6BCC"/>
    <w:rsid w:val="008F739F"/>
    <w:rsid w:val="008F7421"/>
    <w:rsid w:val="008F7C82"/>
    <w:rsid w:val="00900390"/>
    <w:rsid w:val="009009A3"/>
    <w:rsid w:val="00900D7A"/>
    <w:rsid w:val="0090121F"/>
    <w:rsid w:val="00901A43"/>
    <w:rsid w:val="00901B41"/>
    <w:rsid w:val="00902BF9"/>
    <w:rsid w:val="00902C85"/>
    <w:rsid w:val="00902E80"/>
    <w:rsid w:val="00903013"/>
    <w:rsid w:val="0090311C"/>
    <w:rsid w:val="009031E0"/>
    <w:rsid w:val="0090325D"/>
    <w:rsid w:val="00903271"/>
    <w:rsid w:val="00903809"/>
    <w:rsid w:val="00903C75"/>
    <w:rsid w:val="00903E39"/>
    <w:rsid w:val="009046CA"/>
    <w:rsid w:val="009051D0"/>
    <w:rsid w:val="009062B1"/>
    <w:rsid w:val="00906AB4"/>
    <w:rsid w:val="00907CCE"/>
    <w:rsid w:val="00907F18"/>
    <w:rsid w:val="0091139B"/>
    <w:rsid w:val="00911EFC"/>
    <w:rsid w:val="009122BE"/>
    <w:rsid w:val="009130F6"/>
    <w:rsid w:val="0091385A"/>
    <w:rsid w:val="00913D0E"/>
    <w:rsid w:val="0091502F"/>
    <w:rsid w:val="0091517B"/>
    <w:rsid w:val="00915218"/>
    <w:rsid w:val="00916B6D"/>
    <w:rsid w:val="00916CFA"/>
    <w:rsid w:val="00917524"/>
    <w:rsid w:val="0091757B"/>
    <w:rsid w:val="009175A9"/>
    <w:rsid w:val="0091775D"/>
    <w:rsid w:val="00917A23"/>
    <w:rsid w:val="00920C14"/>
    <w:rsid w:val="00921EEA"/>
    <w:rsid w:val="009220DE"/>
    <w:rsid w:val="00922A1A"/>
    <w:rsid w:val="00922B44"/>
    <w:rsid w:val="00922D86"/>
    <w:rsid w:val="00922F34"/>
    <w:rsid w:val="00923206"/>
    <w:rsid w:val="00923D63"/>
    <w:rsid w:val="00924635"/>
    <w:rsid w:val="0092466F"/>
    <w:rsid w:val="00924847"/>
    <w:rsid w:val="0092496D"/>
    <w:rsid w:val="00924A5B"/>
    <w:rsid w:val="00924D71"/>
    <w:rsid w:val="00924EBC"/>
    <w:rsid w:val="00925088"/>
    <w:rsid w:val="00925584"/>
    <w:rsid w:val="00925767"/>
    <w:rsid w:val="00926EAE"/>
    <w:rsid w:val="00927D53"/>
    <w:rsid w:val="009300A7"/>
    <w:rsid w:val="00930FE5"/>
    <w:rsid w:val="0093118A"/>
    <w:rsid w:val="00931B23"/>
    <w:rsid w:val="00931D8F"/>
    <w:rsid w:val="00931FD7"/>
    <w:rsid w:val="00932819"/>
    <w:rsid w:val="00932DD1"/>
    <w:rsid w:val="00933052"/>
    <w:rsid w:val="009331D6"/>
    <w:rsid w:val="00933C96"/>
    <w:rsid w:val="00933D7D"/>
    <w:rsid w:val="009346C4"/>
    <w:rsid w:val="009346E0"/>
    <w:rsid w:val="00935726"/>
    <w:rsid w:val="009361CA"/>
    <w:rsid w:val="0093704E"/>
    <w:rsid w:val="00937355"/>
    <w:rsid w:val="009373F5"/>
    <w:rsid w:val="0093746D"/>
    <w:rsid w:val="009376EE"/>
    <w:rsid w:val="009379F5"/>
    <w:rsid w:val="00937D1D"/>
    <w:rsid w:val="009403B5"/>
    <w:rsid w:val="009403F0"/>
    <w:rsid w:val="00940740"/>
    <w:rsid w:val="009407B0"/>
    <w:rsid w:val="009408A9"/>
    <w:rsid w:val="00940AD9"/>
    <w:rsid w:val="00940CD2"/>
    <w:rsid w:val="00940E41"/>
    <w:rsid w:val="00940EE2"/>
    <w:rsid w:val="0094131D"/>
    <w:rsid w:val="00941430"/>
    <w:rsid w:val="0094155E"/>
    <w:rsid w:val="00941784"/>
    <w:rsid w:val="00941A5D"/>
    <w:rsid w:val="00941BCE"/>
    <w:rsid w:val="0094219B"/>
    <w:rsid w:val="00942C96"/>
    <w:rsid w:val="00942F87"/>
    <w:rsid w:val="00943287"/>
    <w:rsid w:val="00944072"/>
    <w:rsid w:val="009445E7"/>
    <w:rsid w:val="009445FA"/>
    <w:rsid w:val="00945B1A"/>
    <w:rsid w:val="00945F92"/>
    <w:rsid w:val="009460C3"/>
    <w:rsid w:val="009469B0"/>
    <w:rsid w:val="009469C7"/>
    <w:rsid w:val="00946C43"/>
    <w:rsid w:val="0094708C"/>
    <w:rsid w:val="00947EDD"/>
    <w:rsid w:val="009501D5"/>
    <w:rsid w:val="00950309"/>
    <w:rsid w:val="00950F26"/>
    <w:rsid w:val="00951A0B"/>
    <w:rsid w:val="00951C72"/>
    <w:rsid w:val="00951CA3"/>
    <w:rsid w:val="00952600"/>
    <w:rsid w:val="00952B64"/>
    <w:rsid w:val="00952E23"/>
    <w:rsid w:val="009532F3"/>
    <w:rsid w:val="00954E33"/>
    <w:rsid w:val="00954FD0"/>
    <w:rsid w:val="00955043"/>
    <w:rsid w:val="00955887"/>
    <w:rsid w:val="00955904"/>
    <w:rsid w:val="00955BEF"/>
    <w:rsid w:val="009566C1"/>
    <w:rsid w:val="0095701C"/>
    <w:rsid w:val="0095727A"/>
    <w:rsid w:val="0095769B"/>
    <w:rsid w:val="009603E8"/>
    <w:rsid w:val="009607F0"/>
    <w:rsid w:val="00960A5C"/>
    <w:rsid w:val="009616BE"/>
    <w:rsid w:val="00961FCC"/>
    <w:rsid w:val="00962CA6"/>
    <w:rsid w:val="00962E38"/>
    <w:rsid w:val="00962F6B"/>
    <w:rsid w:val="0096311E"/>
    <w:rsid w:val="00963E0F"/>
    <w:rsid w:val="00963E1D"/>
    <w:rsid w:val="00964A27"/>
    <w:rsid w:val="00965895"/>
    <w:rsid w:val="00965A34"/>
    <w:rsid w:val="00966EC0"/>
    <w:rsid w:val="00967564"/>
    <w:rsid w:val="009678A0"/>
    <w:rsid w:val="009717DA"/>
    <w:rsid w:val="0097241F"/>
    <w:rsid w:val="009726F4"/>
    <w:rsid w:val="00972900"/>
    <w:rsid w:val="00972D47"/>
    <w:rsid w:val="009730B1"/>
    <w:rsid w:val="009730DE"/>
    <w:rsid w:val="009734C0"/>
    <w:rsid w:val="009735D4"/>
    <w:rsid w:val="009736C4"/>
    <w:rsid w:val="00973A6A"/>
    <w:rsid w:val="009746B1"/>
    <w:rsid w:val="00974712"/>
    <w:rsid w:val="00974B94"/>
    <w:rsid w:val="00975235"/>
    <w:rsid w:val="00975B57"/>
    <w:rsid w:val="00975F5C"/>
    <w:rsid w:val="00976005"/>
    <w:rsid w:val="009760BF"/>
    <w:rsid w:val="00976509"/>
    <w:rsid w:val="00976E67"/>
    <w:rsid w:val="00977754"/>
    <w:rsid w:val="0097778F"/>
    <w:rsid w:val="009800EF"/>
    <w:rsid w:val="00980A5C"/>
    <w:rsid w:val="00980B42"/>
    <w:rsid w:val="00980EE9"/>
    <w:rsid w:val="00980EFF"/>
    <w:rsid w:val="00981288"/>
    <w:rsid w:val="00981441"/>
    <w:rsid w:val="00981491"/>
    <w:rsid w:val="00981612"/>
    <w:rsid w:val="00981CED"/>
    <w:rsid w:val="00981D35"/>
    <w:rsid w:val="0098251C"/>
    <w:rsid w:val="00982703"/>
    <w:rsid w:val="009829A6"/>
    <w:rsid w:val="00982C7E"/>
    <w:rsid w:val="0098383E"/>
    <w:rsid w:val="00984084"/>
    <w:rsid w:val="00984796"/>
    <w:rsid w:val="00984B0C"/>
    <w:rsid w:val="00984C81"/>
    <w:rsid w:val="009851DC"/>
    <w:rsid w:val="00985595"/>
    <w:rsid w:val="009867B6"/>
    <w:rsid w:val="009869E1"/>
    <w:rsid w:val="00986D31"/>
    <w:rsid w:val="0098732F"/>
    <w:rsid w:val="009873C6"/>
    <w:rsid w:val="009874A7"/>
    <w:rsid w:val="00987E97"/>
    <w:rsid w:val="00990468"/>
    <w:rsid w:val="00992007"/>
    <w:rsid w:val="009922E6"/>
    <w:rsid w:val="00992941"/>
    <w:rsid w:val="00993883"/>
    <w:rsid w:val="0099398C"/>
    <w:rsid w:val="00993A0E"/>
    <w:rsid w:val="00993DD8"/>
    <w:rsid w:val="009940DB"/>
    <w:rsid w:val="00994656"/>
    <w:rsid w:val="00994873"/>
    <w:rsid w:val="00994934"/>
    <w:rsid w:val="00995327"/>
    <w:rsid w:val="0099562E"/>
    <w:rsid w:val="0099578B"/>
    <w:rsid w:val="00995798"/>
    <w:rsid w:val="00995B08"/>
    <w:rsid w:val="00995BBE"/>
    <w:rsid w:val="00995CA6"/>
    <w:rsid w:val="009962F8"/>
    <w:rsid w:val="0099669E"/>
    <w:rsid w:val="009A012E"/>
    <w:rsid w:val="009A0A1B"/>
    <w:rsid w:val="009A0A4D"/>
    <w:rsid w:val="009A0C78"/>
    <w:rsid w:val="009A0E99"/>
    <w:rsid w:val="009A2689"/>
    <w:rsid w:val="009A26AD"/>
    <w:rsid w:val="009A2BAE"/>
    <w:rsid w:val="009A2E61"/>
    <w:rsid w:val="009A32DD"/>
    <w:rsid w:val="009A3335"/>
    <w:rsid w:val="009A36F1"/>
    <w:rsid w:val="009A399A"/>
    <w:rsid w:val="009A3AF3"/>
    <w:rsid w:val="009A4021"/>
    <w:rsid w:val="009A40B0"/>
    <w:rsid w:val="009A4287"/>
    <w:rsid w:val="009A49B6"/>
    <w:rsid w:val="009A4D75"/>
    <w:rsid w:val="009A501F"/>
    <w:rsid w:val="009A54ED"/>
    <w:rsid w:val="009A5AAD"/>
    <w:rsid w:val="009A6A52"/>
    <w:rsid w:val="009A7703"/>
    <w:rsid w:val="009A772C"/>
    <w:rsid w:val="009B0806"/>
    <w:rsid w:val="009B158A"/>
    <w:rsid w:val="009B15E9"/>
    <w:rsid w:val="009B1855"/>
    <w:rsid w:val="009B19E9"/>
    <w:rsid w:val="009B1DF9"/>
    <w:rsid w:val="009B1E02"/>
    <w:rsid w:val="009B1E15"/>
    <w:rsid w:val="009B20B9"/>
    <w:rsid w:val="009B2654"/>
    <w:rsid w:val="009B29C1"/>
    <w:rsid w:val="009B3274"/>
    <w:rsid w:val="009B33EC"/>
    <w:rsid w:val="009B3D81"/>
    <w:rsid w:val="009B3FB3"/>
    <w:rsid w:val="009B43A3"/>
    <w:rsid w:val="009B43E1"/>
    <w:rsid w:val="009B4672"/>
    <w:rsid w:val="009B4D55"/>
    <w:rsid w:val="009B5B90"/>
    <w:rsid w:val="009B628A"/>
    <w:rsid w:val="009B6CA9"/>
    <w:rsid w:val="009B740D"/>
    <w:rsid w:val="009B7E56"/>
    <w:rsid w:val="009C1331"/>
    <w:rsid w:val="009C14B3"/>
    <w:rsid w:val="009C171A"/>
    <w:rsid w:val="009C2921"/>
    <w:rsid w:val="009C2B67"/>
    <w:rsid w:val="009C35FB"/>
    <w:rsid w:val="009C3CF9"/>
    <w:rsid w:val="009C42BC"/>
    <w:rsid w:val="009C49BC"/>
    <w:rsid w:val="009C4C5E"/>
    <w:rsid w:val="009C56F8"/>
    <w:rsid w:val="009C5799"/>
    <w:rsid w:val="009C57B9"/>
    <w:rsid w:val="009C5C0D"/>
    <w:rsid w:val="009C6AE8"/>
    <w:rsid w:val="009C6DC4"/>
    <w:rsid w:val="009C7149"/>
    <w:rsid w:val="009C721C"/>
    <w:rsid w:val="009D040F"/>
    <w:rsid w:val="009D069D"/>
    <w:rsid w:val="009D087F"/>
    <w:rsid w:val="009D0EA0"/>
    <w:rsid w:val="009D1506"/>
    <w:rsid w:val="009D17B5"/>
    <w:rsid w:val="009D1FA4"/>
    <w:rsid w:val="009D2246"/>
    <w:rsid w:val="009D24C9"/>
    <w:rsid w:val="009D2DD0"/>
    <w:rsid w:val="009D300E"/>
    <w:rsid w:val="009D34A5"/>
    <w:rsid w:val="009D48CA"/>
    <w:rsid w:val="009D48D8"/>
    <w:rsid w:val="009D4CDF"/>
    <w:rsid w:val="009D4DED"/>
    <w:rsid w:val="009D4E17"/>
    <w:rsid w:val="009D5243"/>
    <w:rsid w:val="009D54A8"/>
    <w:rsid w:val="009D58B5"/>
    <w:rsid w:val="009D68B3"/>
    <w:rsid w:val="009D6B59"/>
    <w:rsid w:val="009D6D8F"/>
    <w:rsid w:val="009D779F"/>
    <w:rsid w:val="009E00A8"/>
    <w:rsid w:val="009E0258"/>
    <w:rsid w:val="009E0CEC"/>
    <w:rsid w:val="009E0DC1"/>
    <w:rsid w:val="009E13A8"/>
    <w:rsid w:val="009E222A"/>
    <w:rsid w:val="009E2302"/>
    <w:rsid w:val="009E2764"/>
    <w:rsid w:val="009E30CA"/>
    <w:rsid w:val="009E3595"/>
    <w:rsid w:val="009E3C87"/>
    <w:rsid w:val="009E3E52"/>
    <w:rsid w:val="009E3EA2"/>
    <w:rsid w:val="009E4070"/>
    <w:rsid w:val="009E40C7"/>
    <w:rsid w:val="009E50F0"/>
    <w:rsid w:val="009E515C"/>
    <w:rsid w:val="009E6444"/>
    <w:rsid w:val="009E7CB3"/>
    <w:rsid w:val="009F03F7"/>
    <w:rsid w:val="009F127D"/>
    <w:rsid w:val="009F155A"/>
    <w:rsid w:val="009F1BEF"/>
    <w:rsid w:val="009F2557"/>
    <w:rsid w:val="009F26B3"/>
    <w:rsid w:val="009F2932"/>
    <w:rsid w:val="009F2A84"/>
    <w:rsid w:val="009F2C09"/>
    <w:rsid w:val="009F2DFE"/>
    <w:rsid w:val="009F347C"/>
    <w:rsid w:val="009F40EA"/>
    <w:rsid w:val="009F421F"/>
    <w:rsid w:val="009F434E"/>
    <w:rsid w:val="009F5FFA"/>
    <w:rsid w:val="009F654A"/>
    <w:rsid w:val="009F664B"/>
    <w:rsid w:val="009F68C3"/>
    <w:rsid w:val="009F6AFC"/>
    <w:rsid w:val="009F7030"/>
    <w:rsid w:val="009F71EB"/>
    <w:rsid w:val="009F74B1"/>
    <w:rsid w:val="009F7ED5"/>
    <w:rsid w:val="00A008D3"/>
    <w:rsid w:val="00A01F7A"/>
    <w:rsid w:val="00A022EF"/>
    <w:rsid w:val="00A02598"/>
    <w:rsid w:val="00A02784"/>
    <w:rsid w:val="00A02B86"/>
    <w:rsid w:val="00A03C3E"/>
    <w:rsid w:val="00A04922"/>
    <w:rsid w:val="00A04E98"/>
    <w:rsid w:val="00A0513A"/>
    <w:rsid w:val="00A05582"/>
    <w:rsid w:val="00A055B1"/>
    <w:rsid w:val="00A064D5"/>
    <w:rsid w:val="00A065E5"/>
    <w:rsid w:val="00A06E6A"/>
    <w:rsid w:val="00A0775B"/>
    <w:rsid w:val="00A10DC0"/>
    <w:rsid w:val="00A110F3"/>
    <w:rsid w:val="00A11167"/>
    <w:rsid w:val="00A114A9"/>
    <w:rsid w:val="00A11F24"/>
    <w:rsid w:val="00A120C9"/>
    <w:rsid w:val="00A12154"/>
    <w:rsid w:val="00A137CB"/>
    <w:rsid w:val="00A13BF1"/>
    <w:rsid w:val="00A1500E"/>
    <w:rsid w:val="00A150D9"/>
    <w:rsid w:val="00A1523C"/>
    <w:rsid w:val="00A1548A"/>
    <w:rsid w:val="00A15F0C"/>
    <w:rsid w:val="00A16083"/>
    <w:rsid w:val="00A1638E"/>
    <w:rsid w:val="00A16638"/>
    <w:rsid w:val="00A16C5D"/>
    <w:rsid w:val="00A16F90"/>
    <w:rsid w:val="00A1714F"/>
    <w:rsid w:val="00A17328"/>
    <w:rsid w:val="00A175BC"/>
    <w:rsid w:val="00A175EE"/>
    <w:rsid w:val="00A176CA"/>
    <w:rsid w:val="00A205A5"/>
    <w:rsid w:val="00A20CBB"/>
    <w:rsid w:val="00A2153D"/>
    <w:rsid w:val="00A22064"/>
    <w:rsid w:val="00A22410"/>
    <w:rsid w:val="00A236E0"/>
    <w:rsid w:val="00A23E52"/>
    <w:rsid w:val="00A24AB8"/>
    <w:rsid w:val="00A25321"/>
    <w:rsid w:val="00A25B2F"/>
    <w:rsid w:val="00A25C0F"/>
    <w:rsid w:val="00A25D85"/>
    <w:rsid w:val="00A26770"/>
    <w:rsid w:val="00A26992"/>
    <w:rsid w:val="00A26CCF"/>
    <w:rsid w:val="00A26FB2"/>
    <w:rsid w:val="00A27227"/>
    <w:rsid w:val="00A27691"/>
    <w:rsid w:val="00A27771"/>
    <w:rsid w:val="00A27B9C"/>
    <w:rsid w:val="00A27D36"/>
    <w:rsid w:val="00A27F6B"/>
    <w:rsid w:val="00A302D4"/>
    <w:rsid w:val="00A30355"/>
    <w:rsid w:val="00A3064E"/>
    <w:rsid w:val="00A31611"/>
    <w:rsid w:val="00A31DEF"/>
    <w:rsid w:val="00A31F88"/>
    <w:rsid w:val="00A32F7A"/>
    <w:rsid w:val="00A33329"/>
    <w:rsid w:val="00A33358"/>
    <w:rsid w:val="00A33509"/>
    <w:rsid w:val="00A3355A"/>
    <w:rsid w:val="00A34086"/>
    <w:rsid w:val="00A34851"/>
    <w:rsid w:val="00A3489F"/>
    <w:rsid w:val="00A3492B"/>
    <w:rsid w:val="00A3573C"/>
    <w:rsid w:val="00A35FE9"/>
    <w:rsid w:val="00A36B0B"/>
    <w:rsid w:val="00A373BB"/>
    <w:rsid w:val="00A37D8E"/>
    <w:rsid w:val="00A37F11"/>
    <w:rsid w:val="00A37FF0"/>
    <w:rsid w:val="00A4067A"/>
    <w:rsid w:val="00A40854"/>
    <w:rsid w:val="00A40B14"/>
    <w:rsid w:val="00A40B42"/>
    <w:rsid w:val="00A40BA2"/>
    <w:rsid w:val="00A40C81"/>
    <w:rsid w:val="00A40E80"/>
    <w:rsid w:val="00A40EE3"/>
    <w:rsid w:val="00A40FF4"/>
    <w:rsid w:val="00A41AF1"/>
    <w:rsid w:val="00A4220B"/>
    <w:rsid w:val="00A4302A"/>
    <w:rsid w:val="00A431E8"/>
    <w:rsid w:val="00A43254"/>
    <w:rsid w:val="00A437C9"/>
    <w:rsid w:val="00A43BCB"/>
    <w:rsid w:val="00A44299"/>
    <w:rsid w:val="00A4436A"/>
    <w:rsid w:val="00A446E5"/>
    <w:rsid w:val="00A44780"/>
    <w:rsid w:val="00A44878"/>
    <w:rsid w:val="00A455C2"/>
    <w:rsid w:val="00A4588A"/>
    <w:rsid w:val="00A465CE"/>
    <w:rsid w:val="00A47335"/>
    <w:rsid w:val="00A476AA"/>
    <w:rsid w:val="00A47957"/>
    <w:rsid w:val="00A47CDB"/>
    <w:rsid w:val="00A501C4"/>
    <w:rsid w:val="00A50BE8"/>
    <w:rsid w:val="00A51339"/>
    <w:rsid w:val="00A517B0"/>
    <w:rsid w:val="00A519A8"/>
    <w:rsid w:val="00A52059"/>
    <w:rsid w:val="00A52A58"/>
    <w:rsid w:val="00A52BDE"/>
    <w:rsid w:val="00A532CD"/>
    <w:rsid w:val="00A53B7D"/>
    <w:rsid w:val="00A53E0E"/>
    <w:rsid w:val="00A540C3"/>
    <w:rsid w:val="00A54146"/>
    <w:rsid w:val="00A547A4"/>
    <w:rsid w:val="00A549FE"/>
    <w:rsid w:val="00A54A8F"/>
    <w:rsid w:val="00A54E14"/>
    <w:rsid w:val="00A54F6F"/>
    <w:rsid w:val="00A553D7"/>
    <w:rsid w:val="00A55AC0"/>
    <w:rsid w:val="00A56529"/>
    <w:rsid w:val="00A56B66"/>
    <w:rsid w:val="00A56DAC"/>
    <w:rsid w:val="00A56DC0"/>
    <w:rsid w:val="00A56E2C"/>
    <w:rsid w:val="00A60936"/>
    <w:rsid w:val="00A6099C"/>
    <w:rsid w:val="00A609B2"/>
    <w:rsid w:val="00A60F15"/>
    <w:rsid w:val="00A6167E"/>
    <w:rsid w:val="00A62093"/>
    <w:rsid w:val="00A625F9"/>
    <w:rsid w:val="00A627D8"/>
    <w:rsid w:val="00A6293D"/>
    <w:rsid w:val="00A6300E"/>
    <w:rsid w:val="00A635A0"/>
    <w:rsid w:val="00A63A98"/>
    <w:rsid w:val="00A63C08"/>
    <w:rsid w:val="00A64EED"/>
    <w:rsid w:val="00A655C9"/>
    <w:rsid w:val="00A66D85"/>
    <w:rsid w:val="00A67B62"/>
    <w:rsid w:val="00A70427"/>
    <w:rsid w:val="00A704F4"/>
    <w:rsid w:val="00A70A9B"/>
    <w:rsid w:val="00A70C70"/>
    <w:rsid w:val="00A71126"/>
    <w:rsid w:val="00A713C5"/>
    <w:rsid w:val="00A714F6"/>
    <w:rsid w:val="00A726DB"/>
    <w:rsid w:val="00A7292C"/>
    <w:rsid w:val="00A7347D"/>
    <w:rsid w:val="00A73828"/>
    <w:rsid w:val="00A73BB4"/>
    <w:rsid w:val="00A73D27"/>
    <w:rsid w:val="00A73E57"/>
    <w:rsid w:val="00A74CE7"/>
    <w:rsid w:val="00A75214"/>
    <w:rsid w:val="00A7588E"/>
    <w:rsid w:val="00A75FBF"/>
    <w:rsid w:val="00A7675F"/>
    <w:rsid w:val="00A76846"/>
    <w:rsid w:val="00A76CE8"/>
    <w:rsid w:val="00A802FA"/>
    <w:rsid w:val="00A80ABC"/>
    <w:rsid w:val="00A80F4E"/>
    <w:rsid w:val="00A8163E"/>
    <w:rsid w:val="00A81AEC"/>
    <w:rsid w:val="00A81C4F"/>
    <w:rsid w:val="00A81CA5"/>
    <w:rsid w:val="00A820AA"/>
    <w:rsid w:val="00A828C6"/>
    <w:rsid w:val="00A82FCE"/>
    <w:rsid w:val="00A83365"/>
    <w:rsid w:val="00A838CF"/>
    <w:rsid w:val="00A83AE1"/>
    <w:rsid w:val="00A84071"/>
    <w:rsid w:val="00A840B6"/>
    <w:rsid w:val="00A84CA0"/>
    <w:rsid w:val="00A8537A"/>
    <w:rsid w:val="00A85629"/>
    <w:rsid w:val="00A862DF"/>
    <w:rsid w:val="00A869BC"/>
    <w:rsid w:val="00A869E3"/>
    <w:rsid w:val="00A871B7"/>
    <w:rsid w:val="00A87216"/>
    <w:rsid w:val="00A90961"/>
    <w:rsid w:val="00A909D0"/>
    <w:rsid w:val="00A90E1C"/>
    <w:rsid w:val="00A90E79"/>
    <w:rsid w:val="00A90FFC"/>
    <w:rsid w:val="00A922C9"/>
    <w:rsid w:val="00A92AA1"/>
    <w:rsid w:val="00A92BD0"/>
    <w:rsid w:val="00A92EC4"/>
    <w:rsid w:val="00A933CC"/>
    <w:rsid w:val="00A936FC"/>
    <w:rsid w:val="00A93EE8"/>
    <w:rsid w:val="00A94A50"/>
    <w:rsid w:val="00A94C46"/>
    <w:rsid w:val="00A95197"/>
    <w:rsid w:val="00A9589C"/>
    <w:rsid w:val="00A95953"/>
    <w:rsid w:val="00A96CBD"/>
    <w:rsid w:val="00A96EEF"/>
    <w:rsid w:val="00A96FA1"/>
    <w:rsid w:val="00AA0173"/>
    <w:rsid w:val="00AA02B0"/>
    <w:rsid w:val="00AA084B"/>
    <w:rsid w:val="00AA08C0"/>
    <w:rsid w:val="00AA0A18"/>
    <w:rsid w:val="00AA11C2"/>
    <w:rsid w:val="00AA1A51"/>
    <w:rsid w:val="00AA2A56"/>
    <w:rsid w:val="00AA3274"/>
    <w:rsid w:val="00AA419F"/>
    <w:rsid w:val="00AA486D"/>
    <w:rsid w:val="00AA4961"/>
    <w:rsid w:val="00AA4B4E"/>
    <w:rsid w:val="00AA4CDC"/>
    <w:rsid w:val="00AA4D6E"/>
    <w:rsid w:val="00AA53A2"/>
    <w:rsid w:val="00AA5407"/>
    <w:rsid w:val="00AA67B3"/>
    <w:rsid w:val="00AA6808"/>
    <w:rsid w:val="00AB03E0"/>
    <w:rsid w:val="00AB0D84"/>
    <w:rsid w:val="00AB1ECD"/>
    <w:rsid w:val="00AB2034"/>
    <w:rsid w:val="00AB2143"/>
    <w:rsid w:val="00AB21B7"/>
    <w:rsid w:val="00AB26C3"/>
    <w:rsid w:val="00AB302D"/>
    <w:rsid w:val="00AB3085"/>
    <w:rsid w:val="00AB30E6"/>
    <w:rsid w:val="00AB33EC"/>
    <w:rsid w:val="00AB35AD"/>
    <w:rsid w:val="00AB3A32"/>
    <w:rsid w:val="00AB4306"/>
    <w:rsid w:val="00AB496E"/>
    <w:rsid w:val="00AB4E7A"/>
    <w:rsid w:val="00AB4F9E"/>
    <w:rsid w:val="00AB521C"/>
    <w:rsid w:val="00AB5531"/>
    <w:rsid w:val="00AB56A1"/>
    <w:rsid w:val="00AB584D"/>
    <w:rsid w:val="00AB5E6D"/>
    <w:rsid w:val="00AB66B6"/>
    <w:rsid w:val="00AC00F0"/>
    <w:rsid w:val="00AC0512"/>
    <w:rsid w:val="00AC0BA0"/>
    <w:rsid w:val="00AC0D05"/>
    <w:rsid w:val="00AC10DE"/>
    <w:rsid w:val="00AC127A"/>
    <w:rsid w:val="00AC13FA"/>
    <w:rsid w:val="00AC18DE"/>
    <w:rsid w:val="00AC1C5B"/>
    <w:rsid w:val="00AC1F6F"/>
    <w:rsid w:val="00AC25EB"/>
    <w:rsid w:val="00AC2A7D"/>
    <w:rsid w:val="00AC2F12"/>
    <w:rsid w:val="00AC3342"/>
    <w:rsid w:val="00AC3577"/>
    <w:rsid w:val="00AC3D8A"/>
    <w:rsid w:val="00AC3DAD"/>
    <w:rsid w:val="00AC439C"/>
    <w:rsid w:val="00AC4ACD"/>
    <w:rsid w:val="00AC53CC"/>
    <w:rsid w:val="00AC608B"/>
    <w:rsid w:val="00AC6893"/>
    <w:rsid w:val="00AC6FF0"/>
    <w:rsid w:val="00AC75EF"/>
    <w:rsid w:val="00AC79A0"/>
    <w:rsid w:val="00AD06BC"/>
    <w:rsid w:val="00AD0FB6"/>
    <w:rsid w:val="00AD143A"/>
    <w:rsid w:val="00AD1B53"/>
    <w:rsid w:val="00AD222E"/>
    <w:rsid w:val="00AD2462"/>
    <w:rsid w:val="00AD2D1D"/>
    <w:rsid w:val="00AD3448"/>
    <w:rsid w:val="00AD3524"/>
    <w:rsid w:val="00AD36B0"/>
    <w:rsid w:val="00AD3B53"/>
    <w:rsid w:val="00AD3DBA"/>
    <w:rsid w:val="00AD48EA"/>
    <w:rsid w:val="00AD4ADC"/>
    <w:rsid w:val="00AD4F43"/>
    <w:rsid w:val="00AD5A6B"/>
    <w:rsid w:val="00AD60C4"/>
    <w:rsid w:val="00AD774B"/>
    <w:rsid w:val="00AD7DD1"/>
    <w:rsid w:val="00AE0094"/>
    <w:rsid w:val="00AE106A"/>
    <w:rsid w:val="00AE12FF"/>
    <w:rsid w:val="00AE14DE"/>
    <w:rsid w:val="00AE20BE"/>
    <w:rsid w:val="00AE2155"/>
    <w:rsid w:val="00AE2534"/>
    <w:rsid w:val="00AE2BCC"/>
    <w:rsid w:val="00AE3173"/>
    <w:rsid w:val="00AE42E0"/>
    <w:rsid w:val="00AE4668"/>
    <w:rsid w:val="00AE4926"/>
    <w:rsid w:val="00AE501D"/>
    <w:rsid w:val="00AE5335"/>
    <w:rsid w:val="00AE658E"/>
    <w:rsid w:val="00AE7731"/>
    <w:rsid w:val="00AE798A"/>
    <w:rsid w:val="00AE7D82"/>
    <w:rsid w:val="00AF1384"/>
    <w:rsid w:val="00AF15C2"/>
    <w:rsid w:val="00AF198D"/>
    <w:rsid w:val="00AF1DBF"/>
    <w:rsid w:val="00AF21FA"/>
    <w:rsid w:val="00AF281D"/>
    <w:rsid w:val="00AF3273"/>
    <w:rsid w:val="00AF3646"/>
    <w:rsid w:val="00AF3880"/>
    <w:rsid w:val="00AF5342"/>
    <w:rsid w:val="00AF5481"/>
    <w:rsid w:val="00AF57B4"/>
    <w:rsid w:val="00AF5F85"/>
    <w:rsid w:val="00AF62E7"/>
    <w:rsid w:val="00AF642E"/>
    <w:rsid w:val="00AF68B9"/>
    <w:rsid w:val="00AF6998"/>
    <w:rsid w:val="00AF6D9E"/>
    <w:rsid w:val="00AF703F"/>
    <w:rsid w:val="00AF710D"/>
    <w:rsid w:val="00AF71F6"/>
    <w:rsid w:val="00AF767E"/>
    <w:rsid w:val="00B00288"/>
    <w:rsid w:val="00B01232"/>
    <w:rsid w:val="00B01B86"/>
    <w:rsid w:val="00B020C4"/>
    <w:rsid w:val="00B021C4"/>
    <w:rsid w:val="00B026FC"/>
    <w:rsid w:val="00B02B5C"/>
    <w:rsid w:val="00B02F0C"/>
    <w:rsid w:val="00B034B8"/>
    <w:rsid w:val="00B0371D"/>
    <w:rsid w:val="00B03B32"/>
    <w:rsid w:val="00B04567"/>
    <w:rsid w:val="00B04C4D"/>
    <w:rsid w:val="00B05173"/>
    <w:rsid w:val="00B05AF1"/>
    <w:rsid w:val="00B063DB"/>
    <w:rsid w:val="00B06D7F"/>
    <w:rsid w:val="00B07D80"/>
    <w:rsid w:val="00B07EF7"/>
    <w:rsid w:val="00B10A2C"/>
    <w:rsid w:val="00B10CD7"/>
    <w:rsid w:val="00B10F87"/>
    <w:rsid w:val="00B114BE"/>
    <w:rsid w:val="00B1191B"/>
    <w:rsid w:val="00B11F06"/>
    <w:rsid w:val="00B12394"/>
    <w:rsid w:val="00B12D28"/>
    <w:rsid w:val="00B12ED1"/>
    <w:rsid w:val="00B12F57"/>
    <w:rsid w:val="00B132C8"/>
    <w:rsid w:val="00B13543"/>
    <w:rsid w:val="00B14052"/>
    <w:rsid w:val="00B1411A"/>
    <w:rsid w:val="00B14235"/>
    <w:rsid w:val="00B14E7F"/>
    <w:rsid w:val="00B152C8"/>
    <w:rsid w:val="00B17233"/>
    <w:rsid w:val="00B1787F"/>
    <w:rsid w:val="00B1796A"/>
    <w:rsid w:val="00B17989"/>
    <w:rsid w:val="00B17FAF"/>
    <w:rsid w:val="00B202AC"/>
    <w:rsid w:val="00B21104"/>
    <w:rsid w:val="00B21212"/>
    <w:rsid w:val="00B218D5"/>
    <w:rsid w:val="00B224C3"/>
    <w:rsid w:val="00B231CE"/>
    <w:rsid w:val="00B234D7"/>
    <w:rsid w:val="00B2352A"/>
    <w:rsid w:val="00B236C0"/>
    <w:rsid w:val="00B2466D"/>
    <w:rsid w:val="00B24955"/>
    <w:rsid w:val="00B24FA3"/>
    <w:rsid w:val="00B250E2"/>
    <w:rsid w:val="00B259A1"/>
    <w:rsid w:val="00B25B40"/>
    <w:rsid w:val="00B26093"/>
    <w:rsid w:val="00B265B0"/>
    <w:rsid w:val="00B26778"/>
    <w:rsid w:val="00B2682D"/>
    <w:rsid w:val="00B26D6F"/>
    <w:rsid w:val="00B306A1"/>
    <w:rsid w:val="00B3080D"/>
    <w:rsid w:val="00B3174A"/>
    <w:rsid w:val="00B31F50"/>
    <w:rsid w:val="00B320C5"/>
    <w:rsid w:val="00B32B07"/>
    <w:rsid w:val="00B33019"/>
    <w:rsid w:val="00B3396E"/>
    <w:rsid w:val="00B33A28"/>
    <w:rsid w:val="00B33AE3"/>
    <w:rsid w:val="00B33B0B"/>
    <w:rsid w:val="00B33CAB"/>
    <w:rsid w:val="00B33F98"/>
    <w:rsid w:val="00B3484B"/>
    <w:rsid w:val="00B34C7F"/>
    <w:rsid w:val="00B3506D"/>
    <w:rsid w:val="00B35186"/>
    <w:rsid w:val="00B35A7D"/>
    <w:rsid w:val="00B35A80"/>
    <w:rsid w:val="00B35B90"/>
    <w:rsid w:val="00B362EC"/>
    <w:rsid w:val="00B367B2"/>
    <w:rsid w:val="00B3693D"/>
    <w:rsid w:val="00B36F96"/>
    <w:rsid w:val="00B37141"/>
    <w:rsid w:val="00B37A90"/>
    <w:rsid w:val="00B37EEA"/>
    <w:rsid w:val="00B40067"/>
    <w:rsid w:val="00B40783"/>
    <w:rsid w:val="00B408A4"/>
    <w:rsid w:val="00B40B20"/>
    <w:rsid w:val="00B4190C"/>
    <w:rsid w:val="00B41A7E"/>
    <w:rsid w:val="00B42094"/>
    <w:rsid w:val="00B4273D"/>
    <w:rsid w:val="00B44F4F"/>
    <w:rsid w:val="00B450D8"/>
    <w:rsid w:val="00B458D1"/>
    <w:rsid w:val="00B45B1D"/>
    <w:rsid w:val="00B46A05"/>
    <w:rsid w:val="00B46AD3"/>
    <w:rsid w:val="00B46DF8"/>
    <w:rsid w:val="00B46E2E"/>
    <w:rsid w:val="00B47344"/>
    <w:rsid w:val="00B500BD"/>
    <w:rsid w:val="00B5037D"/>
    <w:rsid w:val="00B50688"/>
    <w:rsid w:val="00B508FE"/>
    <w:rsid w:val="00B5092C"/>
    <w:rsid w:val="00B513C2"/>
    <w:rsid w:val="00B5181D"/>
    <w:rsid w:val="00B518BC"/>
    <w:rsid w:val="00B5276A"/>
    <w:rsid w:val="00B53242"/>
    <w:rsid w:val="00B5331C"/>
    <w:rsid w:val="00B53CF8"/>
    <w:rsid w:val="00B53EB4"/>
    <w:rsid w:val="00B540B1"/>
    <w:rsid w:val="00B54159"/>
    <w:rsid w:val="00B54278"/>
    <w:rsid w:val="00B54390"/>
    <w:rsid w:val="00B563E7"/>
    <w:rsid w:val="00B566AD"/>
    <w:rsid w:val="00B566BC"/>
    <w:rsid w:val="00B575C1"/>
    <w:rsid w:val="00B57612"/>
    <w:rsid w:val="00B57D41"/>
    <w:rsid w:val="00B601F4"/>
    <w:rsid w:val="00B60275"/>
    <w:rsid w:val="00B6038E"/>
    <w:rsid w:val="00B604F8"/>
    <w:rsid w:val="00B6093E"/>
    <w:rsid w:val="00B60C79"/>
    <w:rsid w:val="00B615EA"/>
    <w:rsid w:val="00B617EF"/>
    <w:rsid w:val="00B61F9D"/>
    <w:rsid w:val="00B61FDD"/>
    <w:rsid w:val="00B62754"/>
    <w:rsid w:val="00B6283B"/>
    <w:rsid w:val="00B62D8A"/>
    <w:rsid w:val="00B63275"/>
    <w:rsid w:val="00B63318"/>
    <w:rsid w:val="00B6348D"/>
    <w:rsid w:val="00B634BF"/>
    <w:rsid w:val="00B63752"/>
    <w:rsid w:val="00B63862"/>
    <w:rsid w:val="00B63876"/>
    <w:rsid w:val="00B63BCF"/>
    <w:rsid w:val="00B63EF3"/>
    <w:rsid w:val="00B64C7A"/>
    <w:rsid w:val="00B64D35"/>
    <w:rsid w:val="00B650A5"/>
    <w:rsid w:val="00B65700"/>
    <w:rsid w:val="00B65F4D"/>
    <w:rsid w:val="00B66204"/>
    <w:rsid w:val="00B66527"/>
    <w:rsid w:val="00B6674E"/>
    <w:rsid w:val="00B66D78"/>
    <w:rsid w:val="00B6723B"/>
    <w:rsid w:val="00B67360"/>
    <w:rsid w:val="00B67567"/>
    <w:rsid w:val="00B675BD"/>
    <w:rsid w:val="00B67EB7"/>
    <w:rsid w:val="00B7064B"/>
    <w:rsid w:val="00B712B8"/>
    <w:rsid w:val="00B713D9"/>
    <w:rsid w:val="00B715EA"/>
    <w:rsid w:val="00B71C31"/>
    <w:rsid w:val="00B71C8D"/>
    <w:rsid w:val="00B71DCB"/>
    <w:rsid w:val="00B72216"/>
    <w:rsid w:val="00B72F49"/>
    <w:rsid w:val="00B7430F"/>
    <w:rsid w:val="00B755E3"/>
    <w:rsid w:val="00B76253"/>
    <w:rsid w:val="00B76AC3"/>
    <w:rsid w:val="00B76DBE"/>
    <w:rsid w:val="00B76EB5"/>
    <w:rsid w:val="00B772C9"/>
    <w:rsid w:val="00B8079E"/>
    <w:rsid w:val="00B807D1"/>
    <w:rsid w:val="00B80EC8"/>
    <w:rsid w:val="00B81016"/>
    <w:rsid w:val="00B811C5"/>
    <w:rsid w:val="00B818AE"/>
    <w:rsid w:val="00B81C8B"/>
    <w:rsid w:val="00B82F9F"/>
    <w:rsid w:val="00B83096"/>
    <w:rsid w:val="00B836C3"/>
    <w:rsid w:val="00B83B0C"/>
    <w:rsid w:val="00B8541D"/>
    <w:rsid w:val="00B85E89"/>
    <w:rsid w:val="00B86532"/>
    <w:rsid w:val="00B86589"/>
    <w:rsid w:val="00B87047"/>
    <w:rsid w:val="00B87409"/>
    <w:rsid w:val="00B916C5"/>
    <w:rsid w:val="00B91D97"/>
    <w:rsid w:val="00B92797"/>
    <w:rsid w:val="00B9360B"/>
    <w:rsid w:val="00B94563"/>
    <w:rsid w:val="00B950A3"/>
    <w:rsid w:val="00B95196"/>
    <w:rsid w:val="00B95AFA"/>
    <w:rsid w:val="00B960DC"/>
    <w:rsid w:val="00B96130"/>
    <w:rsid w:val="00B9619C"/>
    <w:rsid w:val="00B96682"/>
    <w:rsid w:val="00B9674C"/>
    <w:rsid w:val="00B96DD9"/>
    <w:rsid w:val="00B970B8"/>
    <w:rsid w:val="00B97B95"/>
    <w:rsid w:val="00B97BB5"/>
    <w:rsid w:val="00BA0932"/>
    <w:rsid w:val="00BA280F"/>
    <w:rsid w:val="00BA2AFF"/>
    <w:rsid w:val="00BA3534"/>
    <w:rsid w:val="00BA3F3F"/>
    <w:rsid w:val="00BA5171"/>
    <w:rsid w:val="00BA582B"/>
    <w:rsid w:val="00BA6B1F"/>
    <w:rsid w:val="00BA7464"/>
    <w:rsid w:val="00BA7681"/>
    <w:rsid w:val="00BA7983"/>
    <w:rsid w:val="00BB07DB"/>
    <w:rsid w:val="00BB0BD9"/>
    <w:rsid w:val="00BB259F"/>
    <w:rsid w:val="00BB2967"/>
    <w:rsid w:val="00BB32E8"/>
    <w:rsid w:val="00BB3656"/>
    <w:rsid w:val="00BB424A"/>
    <w:rsid w:val="00BB55C9"/>
    <w:rsid w:val="00BB5614"/>
    <w:rsid w:val="00BB5944"/>
    <w:rsid w:val="00BB63F4"/>
    <w:rsid w:val="00BB668F"/>
    <w:rsid w:val="00BB7D13"/>
    <w:rsid w:val="00BC07A6"/>
    <w:rsid w:val="00BC08C1"/>
    <w:rsid w:val="00BC0B86"/>
    <w:rsid w:val="00BC0E3D"/>
    <w:rsid w:val="00BC0F3D"/>
    <w:rsid w:val="00BC20D0"/>
    <w:rsid w:val="00BC294A"/>
    <w:rsid w:val="00BC2A91"/>
    <w:rsid w:val="00BC2C6D"/>
    <w:rsid w:val="00BC2CD7"/>
    <w:rsid w:val="00BC3A1B"/>
    <w:rsid w:val="00BC45EE"/>
    <w:rsid w:val="00BC4B50"/>
    <w:rsid w:val="00BC50BB"/>
    <w:rsid w:val="00BC55DD"/>
    <w:rsid w:val="00BC6285"/>
    <w:rsid w:val="00BC6A27"/>
    <w:rsid w:val="00BC6F07"/>
    <w:rsid w:val="00BC6F41"/>
    <w:rsid w:val="00BC72AC"/>
    <w:rsid w:val="00BC78CA"/>
    <w:rsid w:val="00BD0013"/>
    <w:rsid w:val="00BD07DF"/>
    <w:rsid w:val="00BD1AA7"/>
    <w:rsid w:val="00BD1B5B"/>
    <w:rsid w:val="00BD1C40"/>
    <w:rsid w:val="00BD1E6A"/>
    <w:rsid w:val="00BD216F"/>
    <w:rsid w:val="00BD25AA"/>
    <w:rsid w:val="00BD2B4D"/>
    <w:rsid w:val="00BD2D4D"/>
    <w:rsid w:val="00BD376F"/>
    <w:rsid w:val="00BD3A72"/>
    <w:rsid w:val="00BD41DB"/>
    <w:rsid w:val="00BD4EE1"/>
    <w:rsid w:val="00BD543A"/>
    <w:rsid w:val="00BD570E"/>
    <w:rsid w:val="00BD5A37"/>
    <w:rsid w:val="00BD5B7E"/>
    <w:rsid w:val="00BD5C74"/>
    <w:rsid w:val="00BD68DE"/>
    <w:rsid w:val="00BD7830"/>
    <w:rsid w:val="00BE0101"/>
    <w:rsid w:val="00BE0F15"/>
    <w:rsid w:val="00BE1468"/>
    <w:rsid w:val="00BE1638"/>
    <w:rsid w:val="00BE1812"/>
    <w:rsid w:val="00BE18DD"/>
    <w:rsid w:val="00BE288C"/>
    <w:rsid w:val="00BE32E4"/>
    <w:rsid w:val="00BE3442"/>
    <w:rsid w:val="00BE36E1"/>
    <w:rsid w:val="00BE371D"/>
    <w:rsid w:val="00BE3957"/>
    <w:rsid w:val="00BE4009"/>
    <w:rsid w:val="00BE4A46"/>
    <w:rsid w:val="00BE4CF3"/>
    <w:rsid w:val="00BE4EFD"/>
    <w:rsid w:val="00BE4FB7"/>
    <w:rsid w:val="00BE4FEB"/>
    <w:rsid w:val="00BE5225"/>
    <w:rsid w:val="00BE6096"/>
    <w:rsid w:val="00BE693D"/>
    <w:rsid w:val="00BE6DC5"/>
    <w:rsid w:val="00BF04EF"/>
    <w:rsid w:val="00BF068E"/>
    <w:rsid w:val="00BF0763"/>
    <w:rsid w:val="00BF0933"/>
    <w:rsid w:val="00BF107E"/>
    <w:rsid w:val="00BF1119"/>
    <w:rsid w:val="00BF1B26"/>
    <w:rsid w:val="00BF21D7"/>
    <w:rsid w:val="00BF23DF"/>
    <w:rsid w:val="00BF250C"/>
    <w:rsid w:val="00BF26DD"/>
    <w:rsid w:val="00BF2EEA"/>
    <w:rsid w:val="00BF330A"/>
    <w:rsid w:val="00BF356D"/>
    <w:rsid w:val="00BF4753"/>
    <w:rsid w:val="00BF4DBE"/>
    <w:rsid w:val="00BF4EE0"/>
    <w:rsid w:val="00BF4F64"/>
    <w:rsid w:val="00BF77B0"/>
    <w:rsid w:val="00C00FA7"/>
    <w:rsid w:val="00C012C0"/>
    <w:rsid w:val="00C013E9"/>
    <w:rsid w:val="00C02464"/>
    <w:rsid w:val="00C0277E"/>
    <w:rsid w:val="00C0287E"/>
    <w:rsid w:val="00C02B65"/>
    <w:rsid w:val="00C03FFB"/>
    <w:rsid w:val="00C043F1"/>
    <w:rsid w:val="00C04566"/>
    <w:rsid w:val="00C05710"/>
    <w:rsid w:val="00C0621F"/>
    <w:rsid w:val="00C0630A"/>
    <w:rsid w:val="00C0660A"/>
    <w:rsid w:val="00C0665F"/>
    <w:rsid w:val="00C066CC"/>
    <w:rsid w:val="00C06839"/>
    <w:rsid w:val="00C06AFA"/>
    <w:rsid w:val="00C06C80"/>
    <w:rsid w:val="00C07337"/>
    <w:rsid w:val="00C10014"/>
    <w:rsid w:val="00C10294"/>
    <w:rsid w:val="00C1071F"/>
    <w:rsid w:val="00C118B0"/>
    <w:rsid w:val="00C11DF8"/>
    <w:rsid w:val="00C11EF0"/>
    <w:rsid w:val="00C11F84"/>
    <w:rsid w:val="00C130AA"/>
    <w:rsid w:val="00C1314F"/>
    <w:rsid w:val="00C13B69"/>
    <w:rsid w:val="00C1414B"/>
    <w:rsid w:val="00C14A69"/>
    <w:rsid w:val="00C14CC7"/>
    <w:rsid w:val="00C14E5A"/>
    <w:rsid w:val="00C15338"/>
    <w:rsid w:val="00C16A27"/>
    <w:rsid w:val="00C17C5F"/>
    <w:rsid w:val="00C17F3A"/>
    <w:rsid w:val="00C2059C"/>
    <w:rsid w:val="00C2080C"/>
    <w:rsid w:val="00C20987"/>
    <w:rsid w:val="00C20BAD"/>
    <w:rsid w:val="00C22DEC"/>
    <w:rsid w:val="00C2343E"/>
    <w:rsid w:val="00C234C4"/>
    <w:rsid w:val="00C234C6"/>
    <w:rsid w:val="00C2352A"/>
    <w:rsid w:val="00C2363E"/>
    <w:rsid w:val="00C23F7B"/>
    <w:rsid w:val="00C24236"/>
    <w:rsid w:val="00C2433F"/>
    <w:rsid w:val="00C259A7"/>
    <w:rsid w:val="00C25C65"/>
    <w:rsid w:val="00C25FE5"/>
    <w:rsid w:val="00C2635E"/>
    <w:rsid w:val="00C26A4B"/>
    <w:rsid w:val="00C27CD9"/>
    <w:rsid w:val="00C27EB8"/>
    <w:rsid w:val="00C30108"/>
    <w:rsid w:val="00C30237"/>
    <w:rsid w:val="00C30443"/>
    <w:rsid w:val="00C30461"/>
    <w:rsid w:val="00C306C9"/>
    <w:rsid w:val="00C30754"/>
    <w:rsid w:val="00C30B0B"/>
    <w:rsid w:val="00C30C98"/>
    <w:rsid w:val="00C31248"/>
    <w:rsid w:val="00C31654"/>
    <w:rsid w:val="00C31916"/>
    <w:rsid w:val="00C31FCE"/>
    <w:rsid w:val="00C32B42"/>
    <w:rsid w:val="00C32D8F"/>
    <w:rsid w:val="00C32DCC"/>
    <w:rsid w:val="00C33168"/>
    <w:rsid w:val="00C33486"/>
    <w:rsid w:val="00C33A20"/>
    <w:rsid w:val="00C34133"/>
    <w:rsid w:val="00C35391"/>
    <w:rsid w:val="00C35962"/>
    <w:rsid w:val="00C35A4D"/>
    <w:rsid w:val="00C364CF"/>
    <w:rsid w:val="00C3727D"/>
    <w:rsid w:val="00C376E1"/>
    <w:rsid w:val="00C37AEC"/>
    <w:rsid w:val="00C37ECA"/>
    <w:rsid w:val="00C4065E"/>
    <w:rsid w:val="00C40704"/>
    <w:rsid w:val="00C41165"/>
    <w:rsid w:val="00C41FDC"/>
    <w:rsid w:val="00C4296C"/>
    <w:rsid w:val="00C42971"/>
    <w:rsid w:val="00C435E0"/>
    <w:rsid w:val="00C44769"/>
    <w:rsid w:val="00C44BD7"/>
    <w:rsid w:val="00C44C18"/>
    <w:rsid w:val="00C44C62"/>
    <w:rsid w:val="00C44CB4"/>
    <w:rsid w:val="00C44EA1"/>
    <w:rsid w:val="00C452C0"/>
    <w:rsid w:val="00C454A1"/>
    <w:rsid w:val="00C45606"/>
    <w:rsid w:val="00C45A61"/>
    <w:rsid w:val="00C45BE7"/>
    <w:rsid w:val="00C45D24"/>
    <w:rsid w:val="00C46D4D"/>
    <w:rsid w:val="00C4756B"/>
    <w:rsid w:val="00C47B32"/>
    <w:rsid w:val="00C501D6"/>
    <w:rsid w:val="00C50385"/>
    <w:rsid w:val="00C50770"/>
    <w:rsid w:val="00C50EB4"/>
    <w:rsid w:val="00C5118C"/>
    <w:rsid w:val="00C51199"/>
    <w:rsid w:val="00C52223"/>
    <w:rsid w:val="00C52D86"/>
    <w:rsid w:val="00C52D8B"/>
    <w:rsid w:val="00C52FBC"/>
    <w:rsid w:val="00C530A1"/>
    <w:rsid w:val="00C53406"/>
    <w:rsid w:val="00C54022"/>
    <w:rsid w:val="00C54B69"/>
    <w:rsid w:val="00C55706"/>
    <w:rsid w:val="00C55CDB"/>
    <w:rsid w:val="00C55E29"/>
    <w:rsid w:val="00C567BE"/>
    <w:rsid w:val="00C568BB"/>
    <w:rsid w:val="00C56A9B"/>
    <w:rsid w:val="00C57585"/>
    <w:rsid w:val="00C575D3"/>
    <w:rsid w:val="00C57874"/>
    <w:rsid w:val="00C57931"/>
    <w:rsid w:val="00C6008C"/>
    <w:rsid w:val="00C603A4"/>
    <w:rsid w:val="00C603D3"/>
    <w:rsid w:val="00C6109B"/>
    <w:rsid w:val="00C610D3"/>
    <w:rsid w:val="00C6136D"/>
    <w:rsid w:val="00C6140C"/>
    <w:rsid w:val="00C61F28"/>
    <w:rsid w:val="00C6221D"/>
    <w:rsid w:val="00C62756"/>
    <w:rsid w:val="00C62B28"/>
    <w:rsid w:val="00C6330E"/>
    <w:rsid w:val="00C633F1"/>
    <w:rsid w:val="00C63427"/>
    <w:rsid w:val="00C63568"/>
    <w:rsid w:val="00C6376B"/>
    <w:rsid w:val="00C63C8E"/>
    <w:rsid w:val="00C63F9D"/>
    <w:rsid w:val="00C650DC"/>
    <w:rsid w:val="00C65354"/>
    <w:rsid w:val="00C65480"/>
    <w:rsid w:val="00C657D4"/>
    <w:rsid w:val="00C65E48"/>
    <w:rsid w:val="00C65FC5"/>
    <w:rsid w:val="00C661C0"/>
    <w:rsid w:val="00C66F10"/>
    <w:rsid w:val="00C66F8F"/>
    <w:rsid w:val="00C67102"/>
    <w:rsid w:val="00C671E9"/>
    <w:rsid w:val="00C6774F"/>
    <w:rsid w:val="00C67874"/>
    <w:rsid w:val="00C678CF"/>
    <w:rsid w:val="00C67F0B"/>
    <w:rsid w:val="00C67F10"/>
    <w:rsid w:val="00C67FBC"/>
    <w:rsid w:val="00C7016E"/>
    <w:rsid w:val="00C7065E"/>
    <w:rsid w:val="00C7098A"/>
    <w:rsid w:val="00C70F4E"/>
    <w:rsid w:val="00C7138D"/>
    <w:rsid w:val="00C71469"/>
    <w:rsid w:val="00C71893"/>
    <w:rsid w:val="00C719D0"/>
    <w:rsid w:val="00C719D9"/>
    <w:rsid w:val="00C720C8"/>
    <w:rsid w:val="00C720D3"/>
    <w:rsid w:val="00C72114"/>
    <w:rsid w:val="00C72516"/>
    <w:rsid w:val="00C72B54"/>
    <w:rsid w:val="00C730EA"/>
    <w:rsid w:val="00C73919"/>
    <w:rsid w:val="00C73E3B"/>
    <w:rsid w:val="00C74256"/>
    <w:rsid w:val="00C745B8"/>
    <w:rsid w:val="00C74C31"/>
    <w:rsid w:val="00C75179"/>
    <w:rsid w:val="00C754F0"/>
    <w:rsid w:val="00C75D4D"/>
    <w:rsid w:val="00C75D96"/>
    <w:rsid w:val="00C767CA"/>
    <w:rsid w:val="00C767E1"/>
    <w:rsid w:val="00C76A98"/>
    <w:rsid w:val="00C7759C"/>
    <w:rsid w:val="00C77620"/>
    <w:rsid w:val="00C77890"/>
    <w:rsid w:val="00C77FB6"/>
    <w:rsid w:val="00C8040E"/>
    <w:rsid w:val="00C80C11"/>
    <w:rsid w:val="00C81916"/>
    <w:rsid w:val="00C81B18"/>
    <w:rsid w:val="00C81B1E"/>
    <w:rsid w:val="00C82059"/>
    <w:rsid w:val="00C8224B"/>
    <w:rsid w:val="00C82AA1"/>
    <w:rsid w:val="00C82D28"/>
    <w:rsid w:val="00C82DDF"/>
    <w:rsid w:val="00C83019"/>
    <w:rsid w:val="00C83B0C"/>
    <w:rsid w:val="00C83BC8"/>
    <w:rsid w:val="00C83ECE"/>
    <w:rsid w:val="00C8496A"/>
    <w:rsid w:val="00C84AD9"/>
    <w:rsid w:val="00C84AEB"/>
    <w:rsid w:val="00C85238"/>
    <w:rsid w:val="00C85297"/>
    <w:rsid w:val="00C85534"/>
    <w:rsid w:val="00C85896"/>
    <w:rsid w:val="00C85B95"/>
    <w:rsid w:val="00C86355"/>
    <w:rsid w:val="00C863B9"/>
    <w:rsid w:val="00C86653"/>
    <w:rsid w:val="00C87463"/>
    <w:rsid w:val="00C87512"/>
    <w:rsid w:val="00C900C1"/>
    <w:rsid w:val="00C9046B"/>
    <w:rsid w:val="00C91654"/>
    <w:rsid w:val="00C91BEB"/>
    <w:rsid w:val="00C921E3"/>
    <w:rsid w:val="00C92307"/>
    <w:rsid w:val="00C925B7"/>
    <w:rsid w:val="00C92D6E"/>
    <w:rsid w:val="00C92FCC"/>
    <w:rsid w:val="00C9339D"/>
    <w:rsid w:val="00C934C5"/>
    <w:rsid w:val="00C935C5"/>
    <w:rsid w:val="00C938B8"/>
    <w:rsid w:val="00C9510E"/>
    <w:rsid w:val="00C9557D"/>
    <w:rsid w:val="00C9596F"/>
    <w:rsid w:val="00C962C4"/>
    <w:rsid w:val="00C96A67"/>
    <w:rsid w:val="00C97739"/>
    <w:rsid w:val="00C97BCD"/>
    <w:rsid w:val="00C97EB7"/>
    <w:rsid w:val="00C97F45"/>
    <w:rsid w:val="00CA0789"/>
    <w:rsid w:val="00CA1674"/>
    <w:rsid w:val="00CA1785"/>
    <w:rsid w:val="00CA1E95"/>
    <w:rsid w:val="00CA2677"/>
    <w:rsid w:val="00CA2925"/>
    <w:rsid w:val="00CA2E66"/>
    <w:rsid w:val="00CA359B"/>
    <w:rsid w:val="00CA368B"/>
    <w:rsid w:val="00CA3AB8"/>
    <w:rsid w:val="00CA3D1F"/>
    <w:rsid w:val="00CA4410"/>
    <w:rsid w:val="00CA4E4F"/>
    <w:rsid w:val="00CA523B"/>
    <w:rsid w:val="00CA5482"/>
    <w:rsid w:val="00CA5649"/>
    <w:rsid w:val="00CA56D5"/>
    <w:rsid w:val="00CA600C"/>
    <w:rsid w:val="00CA6720"/>
    <w:rsid w:val="00CA6CB8"/>
    <w:rsid w:val="00CA7407"/>
    <w:rsid w:val="00CA7B68"/>
    <w:rsid w:val="00CA7D4A"/>
    <w:rsid w:val="00CA7E47"/>
    <w:rsid w:val="00CB02E8"/>
    <w:rsid w:val="00CB04CD"/>
    <w:rsid w:val="00CB0EAA"/>
    <w:rsid w:val="00CB16DA"/>
    <w:rsid w:val="00CB196E"/>
    <w:rsid w:val="00CB39D7"/>
    <w:rsid w:val="00CB3D87"/>
    <w:rsid w:val="00CB41E6"/>
    <w:rsid w:val="00CB441E"/>
    <w:rsid w:val="00CB47DB"/>
    <w:rsid w:val="00CB4930"/>
    <w:rsid w:val="00CB5081"/>
    <w:rsid w:val="00CB5150"/>
    <w:rsid w:val="00CB53B6"/>
    <w:rsid w:val="00CB57B2"/>
    <w:rsid w:val="00CB64CE"/>
    <w:rsid w:val="00CB658A"/>
    <w:rsid w:val="00CB67F5"/>
    <w:rsid w:val="00CB6D74"/>
    <w:rsid w:val="00CB6F06"/>
    <w:rsid w:val="00CB71A4"/>
    <w:rsid w:val="00CB7BE3"/>
    <w:rsid w:val="00CB7C22"/>
    <w:rsid w:val="00CC05C0"/>
    <w:rsid w:val="00CC0D04"/>
    <w:rsid w:val="00CC0DC2"/>
    <w:rsid w:val="00CC1958"/>
    <w:rsid w:val="00CC21BA"/>
    <w:rsid w:val="00CC2EA1"/>
    <w:rsid w:val="00CC36C6"/>
    <w:rsid w:val="00CC3B4D"/>
    <w:rsid w:val="00CC3EC0"/>
    <w:rsid w:val="00CC4740"/>
    <w:rsid w:val="00CC4CA8"/>
    <w:rsid w:val="00CC55B7"/>
    <w:rsid w:val="00CC5EEA"/>
    <w:rsid w:val="00CC72FF"/>
    <w:rsid w:val="00CC7EF7"/>
    <w:rsid w:val="00CD0DA8"/>
    <w:rsid w:val="00CD0F88"/>
    <w:rsid w:val="00CD104E"/>
    <w:rsid w:val="00CD1407"/>
    <w:rsid w:val="00CD27FE"/>
    <w:rsid w:val="00CD2ADF"/>
    <w:rsid w:val="00CD3A0D"/>
    <w:rsid w:val="00CD4B00"/>
    <w:rsid w:val="00CD4DD0"/>
    <w:rsid w:val="00CD56E8"/>
    <w:rsid w:val="00CD5C86"/>
    <w:rsid w:val="00CD68D2"/>
    <w:rsid w:val="00CD6A8E"/>
    <w:rsid w:val="00CD7902"/>
    <w:rsid w:val="00CD794C"/>
    <w:rsid w:val="00CD7961"/>
    <w:rsid w:val="00CD7D9D"/>
    <w:rsid w:val="00CE05F2"/>
    <w:rsid w:val="00CE1BED"/>
    <w:rsid w:val="00CE1C43"/>
    <w:rsid w:val="00CE1DEC"/>
    <w:rsid w:val="00CE2C20"/>
    <w:rsid w:val="00CE36D4"/>
    <w:rsid w:val="00CE395F"/>
    <w:rsid w:val="00CE3D8D"/>
    <w:rsid w:val="00CE4756"/>
    <w:rsid w:val="00CE47AA"/>
    <w:rsid w:val="00CE68F5"/>
    <w:rsid w:val="00CE697F"/>
    <w:rsid w:val="00CE6A34"/>
    <w:rsid w:val="00CE6D0F"/>
    <w:rsid w:val="00CE6D8B"/>
    <w:rsid w:val="00CE748E"/>
    <w:rsid w:val="00CF0D53"/>
    <w:rsid w:val="00CF0F6D"/>
    <w:rsid w:val="00CF122F"/>
    <w:rsid w:val="00CF162C"/>
    <w:rsid w:val="00CF1738"/>
    <w:rsid w:val="00CF195D"/>
    <w:rsid w:val="00CF2092"/>
    <w:rsid w:val="00CF2735"/>
    <w:rsid w:val="00CF3EF1"/>
    <w:rsid w:val="00CF42DF"/>
    <w:rsid w:val="00CF461D"/>
    <w:rsid w:val="00CF461F"/>
    <w:rsid w:val="00CF54C7"/>
    <w:rsid w:val="00CF5CFC"/>
    <w:rsid w:val="00CF5E26"/>
    <w:rsid w:val="00CF6213"/>
    <w:rsid w:val="00CF67C5"/>
    <w:rsid w:val="00CF73CE"/>
    <w:rsid w:val="00CF7417"/>
    <w:rsid w:val="00CF75BC"/>
    <w:rsid w:val="00CF7B2B"/>
    <w:rsid w:val="00D0033E"/>
    <w:rsid w:val="00D00791"/>
    <w:rsid w:val="00D022D4"/>
    <w:rsid w:val="00D02900"/>
    <w:rsid w:val="00D038C5"/>
    <w:rsid w:val="00D04A36"/>
    <w:rsid w:val="00D04AF6"/>
    <w:rsid w:val="00D04B04"/>
    <w:rsid w:val="00D0529D"/>
    <w:rsid w:val="00D05390"/>
    <w:rsid w:val="00D05BB6"/>
    <w:rsid w:val="00D06074"/>
    <w:rsid w:val="00D0697D"/>
    <w:rsid w:val="00D069B5"/>
    <w:rsid w:val="00D06EFC"/>
    <w:rsid w:val="00D075BA"/>
    <w:rsid w:val="00D078CA"/>
    <w:rsid w:val="00D078CF"/>
    <w:rsid w:val="00D07B86"/>
    <w:rsid w:val="00D07E16"/>
    <w:rsid w:val="00D11246"/>
    <w:rsid w:val="00D1190A"/>
    <w:rsid w:val="00D1254E"/>
    <w:rsid w:val="00D12EF7"/>
    <w:rsid w:val="00D13251"/>
    <w:rsid w:val="00D1368E"/>
    <w:rsid w:val="00D13ECD"/>
    <w:rsid w:val="00D15006"/>
    <w:rsid w:val="00D150DB"/>
    <w:rsid w:val="00D151D8"/>
    <w:rsid w:val="00D15646"/>
    <w:rsid w:val="00D16137"/>
    <w:rsid w:val="00D16B9A"/>
    <w:rsid w:val="00D178FC"/>
    <w:rsid w:val="00D17D0F"/>
    <w:rsid w:val="00D17E27"/>
    <w:rsid w:val="00D21627"/>
    <w:rsid w:val="00D218B8"/>
    <w:rsid w:val="00D21DE3"/>
    <w:rsid w:val="00D221CA"/>
    <w:rsid w:val="00D229DB"/>
    <w:rsid w:val="00D22C93"/>
    <w:rsid w:val="00D22D2D"/>
    <w:rsid w:val="00D230BF"/>
    <w:rsid w:val="00D237D0"/>
    <w:rsid w:val="00D23E68"/>
    <w:rsid w:val="00D24354"/>
    <w:rsid w:val="00D24FB7"/>
    <w:rsid w:val="00D2572B"/>
    <w:rsid w:val="00D2613C"/>
    <w:rsid w:val="00D264DE"/>
    <w:rsid w:val="00D26EBC"/>
    <w:rsid w:val="00D27AC1"/>
    <w:rsid w:val="00D302B1"/>
    <w:rsid w:val="00D30B95"/>
    <w:rsid w:val="00D30BBF"/>
    <w:rsid w:val="00D3180A"/>
    <w:rsid w:val="00D318C1"/>
    <w:rsid w:val="00D31EA6"/>
    <w:rsid w:val="00D321F2"/>
    <w:rsid w:val="00D322D9"/>
    <w:rsid w:val="00D332C9"/>
    <w:rsid w:val="00D33B3A"/>
    <w:rsid w:val="00D33D0C"/>
    <w:rsid w:val="00D342D5"/>
    <w:rsid w:val="00D34CFF"/>
    <w:rsid w:val="00D34D1A"/>
    <w:rsid w:val="00D34F79"/>
    <w:rsid w:val="00D34F93"/>
    <w:rsid w:val="00D3568D"/>
    <w:rsid w:val="00D35C89"/>
    <w:rsid w:val="00D35E5E"/>
    <w:rsid w:val="00D3607A"/>
    <w:rsid w:val="00D36212"/>
    <w:rsid w:val="00D366B2"/>
    <w:rsid w:val="00D36DFD"/>
    <w:rsid w:val="00D3785E"/>
    <w:rsid w:val="00D40204"/>
    <w:rsid w:val="00D4062F"/>
    <w:rsid w:val="00D40967"/>
    <w:rsid w:val="00D41039"/>
    <w:rsid w:val="00D425AA"/>
    <w:rsid w:val="00D4264C"/>
    <w:rsid w:val="00D429A8"/>
    <w:rsid w:val="00D432F1"/>
    <w:rsid w:val="00D43632"/>
    <w:rsid w:val="00D436B7"/>
    <w:rsid w:val="00D43A60"/>
    <w:rsid w:val="00D442B8"/>
    <w:rsid w:val="00D44599"/>
    <w:rsid w:val="00D45075"/>
    <w:rsid w:val="00D453C3"/>
    <w:rsid w:val="00D45DC7"/>
    <w:rsid w:val="00D462F2"/>
    <w:rsid w:val="00D46A11"/>
    <w:rsid w:val="00D46EEB"/>
    <w:rsid w:val="00D4766C"/>
    <w:rsid w:val="00D47AE4"/>
    <w:rsid w:val="00D47DA6"/>
    <w:rsid w:val="00D50581"/>
    <w:rsid w:val="00D50893"/>
    <w:rsid w:val="00D50F10"/>
    <w:rsid w:val="00D51E63"/>
    <w:rsid w:val="00D52B31"/>
    <w:rsid w:val="00D52D2E"/>
    <w:rsid w:val="00D52FCC"/>
    <w:rsid w:val="00D53464"/>
    <w:rsid w:val="00D5372E"/>
    <w:rsid w:val="00D5395F"/>
    <w:rsid w:val="00D54851"/>
    <w:rsid w:val="00D54AFB"/>
    <w:rsid w:val="00D54D69"/>
    <w:rsid w:val="00D551A0"/>
    <w:rsid w:val="00D55584"/>
    <w:rsid w:val="00D5576D"/>
    <w:rsid w:val="00D55DB7"/>
    <w:rsid w:val="00D55FAB"/>
    <w:rsid w:val="00D5629D"/>
    <w:rsid w:val="00D57152"/>
    <w:rsid w:val="00D57AC2"/>
    <w:rsid w:val="00D604D5"/>
    <w:rsid w:val="00D61C6A"/>
    <w:rsid w:val="00D61CEF"/>
    <w:rsid w:val="00D61D82"/>
    <w:rsid w:val="00D61FAB"/>
    <w:rsid w:val="00D62067"/>
    <w:rsid w:val="00D625F9"/>
    <w:rsid w:val="00D62D12"/>
    <w:rsid w:val="00D63C7C"/>
    <w:rsid w:val="00D63D7F"/>
    <w:rsid w:val="00D63ECA"/>
    <w:rsid w:val="00D6408E"/>
    <w:rsid w:val="00D64125"/>
    <w:rsid w:val="00D643F3"/>
    <w:rsid w:val="00D64447"/>
    <w:rsid w:val="00D647E1"/>
    <w:rsid w:val="00D64BBE"/>
    <w:rsid w:val="00D64CE9"/>
    <w:rsid w:val="00D655CD"/>
    <w:rsid w:val="00D65AFE"/>
    <w:rsid w:val="00D65E70"/>
    <w:rsid w:val="00D66510"/>
    <w:rsid w:val="00D66E9B"/>
    <w:rsid w:val="00D66FC3"/>
    <w:rsid w:val="00D673B8"/>
    <w:rsid w:val="00D703CA"/>
    <w:rsid w:val="00D7075F"/>
    <w:rsid w:val="00D71025"/>
    <w:rsid w:val="00D7113B"/>
    <w:rsid w:val="00D715B3"/>
    <w:rsid w:val="00D715D3"/>
    <w:rsid w:val="00D71866"/>
    <w:rsid w:val="00D71AFF"/>
    <w:rsid w:val="00D71FC6"/>
    <w:rsid w:val="00D71FD2"/>
    <w:rsid w:val="00D72C3C"/>
    <w:rsid w:val="00D7303E"/>
    <w:rsid w:val="00D73A14"/>
    <w:rsid w:val="00D74286"/>
    <w:rsid w:val="00D74EAE"/>
    <w:rsid w:val="00D75537"/>
    <w:rsid w:val="00D7563A"/>
    <w:rsid w:val="00D7719B"/>
    <w:rsid w:val="00D77B8D"/>
    <w:rsid w:val="00D77CC3"/>
    <w:rsid w:val="00D77CE7"/>
    <w:rsid w:val="00D80200"/>
    <w:rsid w:val="00D80BBF"/>
    <w:rsid w:val="00D80CB2"/>
    <w:rsid w:val="00D80E0B"/>
    <w:rsid w:val="00D80FF1"/>
    <w:rsid w:val="00D81121"/>
    <w:rsid w:val="00D81667"/>
    <w:rsid w:val="00D81AB4"/>
    <w:rsid w:val="00D81AB7"/>
    <w:rsid w:val="00D81B16"/>
    <w:rsid w:val="00D8322B"/>
    <w:rsid w:val="00D83ED4"/>
    <w:rsid w:val="00D84619"/>
    <w:rsid w:val="00D84B34"/>
    <w:rsid w:val="00D856E2"/>
    <w:rsid w:val="00D857F7"/>
    <w:rsid w:val="00D859BB"/>
    <w:rsid w:val="00D86CB1"/>
    <w:rsid w:val="00D87208"/>
    <w:rsid w:val="00D872AB"/>
    <w:rsid w:val="00D87513"/>
    <w:rsid w:val="00D8779F"/>
    <w:rsid w:val="00D8796C"/>
    <w:rsid w:val="00D879C3"/>
    <w:rsid w:val="00D87F00"/>
    <w:rsid w:val="00D900B6"/>
    <w:rsid w:val="00D90622"/>
    <w:rsid w:val="00D90647"/>
    <w:rsid w:val="00D90F4E"/>
    <w:rsid w:val="00D911DF"/>
    <w:rsid w:val="00D912BB"/>
    <w:rsid w:val="00D913E1"/>
    <w:rsid w:val="00D91BEB"/>
    <w:rsid w:val="00D91D88"/>
    <w:rsid w:val="00D92BB6"/>
    <w:rsid w:val="00D93415"/>
    <w:rsid w:val="00D93A85"/>
    <w:rsid w:val="00D93FC1"/>
    <w:rsid w:val="00D94058"/>
    <w:rsid w:val="00D94FBD"/>
    <w:rsid w:val="00D95A82"/>
    <w:rsid w:val="00D95CA1"/>
    <w:rsid w:val="00D95DE9"/>
    <w:rsid w:val="00D962B8"/>
    <w:rsid w:val="00D96562"/>
    <w:rsid w:val="00D973E9"/>
    <w:rsid w:val="00D977E0"/>
    <w:rsid w:val="00D97E1C"/>
    <w:rsid w:val="00D97F9D"/>
    <w:rsid w:val="00DA0211"/>
    <w:rsid w:val="00DA04DA"/>
    <w:rsid w:val="00DA095F"/>
    <w:rsid w:val="00DA09C5"/>
    <w:rsid w:val="00DA1A25"/>
    <w:rsid w:val="00DA1C8D"/>
    <w:rsid w:val="00DA1D1D"/>
    <w:rsid w:val="00DA2349"/>
    <w:rsid w:val="00DA2350"/>
    <w:rsid w:val="00DA2766"/>
    <w:rsid w:val="00DA2A87"/>
    <w:rsid w:val="00DA378E"/>
    <w:rsid w:val="00DA38F8"/>
    <w:rsid w:val="00DA3C57"/>
    <w:rsid w:val="00DA4241"/>
    <w:rsid w:val="00DA4474"/>
    <w:rsid w:val="00DA459D"/>
    <w:rsid w:val="00DA4AF4"/>
    <w:rsid w:val="00DA4FF2"/>
    <w:rsid w:val="00DA5210"/>
    <w:rsid w:val="00DA57A0"/>
    <w:rsid w:val="00DA57DC"/>
    <w:rsid w:val="00DA5BD7"/>
    <w:rsid w:val="00DA61CD"/>
    <w:rsid w:val="00DA6918"/>
    <w:rsid w:val="00DA6A54"/>
    <w:rsid w:val="00DA7318"/>
    <w:rsid w:val="00DA7DD5"/>
    <w:rsid w:val="00DB05D2"/>
    <w:rsid w:val="00DB0A1C"/>
    <w:rsid w:val="00DB0BF9"/>
    <w:rsid w:val="00DB0E97"/>
    <w:rsid w:val="00DB1025"/>
    <w:rsid w:val="00DB1416"/>
    <w:rsid w:val="00DB17E5"/>
    <w:rsid w:val="00DB1844"/>
    <w:rsid w:val="00DB1973"/>
    <w:rsid w:val="00DB1E81"/>
    <w:rsid w:val="00DB2E12"/>
    <w:rsid w:val="00DB3128"/>
    <w:rsid w:val="00DB325D"/>
    <w:rsid w:val="00DB3877"/>
    <w:rsid w:val="00DB38DA"/>
    <w:rsid w:val="00DB3A7C"/>
    <w:rsid w:val="00DB40F5"/>
    <w:rsid w:val="00DB41A7"/>
    <w:rsid w:val="00DB4797"/>
    <w:rsid w:val="00DB4EED"/>
    <w:rsid w:val="00DB51E8"/>
    <w:rsid w:val="00DB5258"/>
    <w:rsid w:val="00DB5DDD"/>
    <w:rsid w:val="00DB5FD5"/>
    <w:rsid w:val="00DB64C1"/>
    <w:rsid w:val="00DB6949"/>
    <w:rsid w:val="00DB6BC3"/>
    <w:rsid w:val="00DB74AD"/>
    <w:rsid w:val="00DB773C"/>
    <w:rsid w:val="00DB7C04"/>
    <w:rsid w:val="00DB7FD3"/>
    <w:rsid w:val="00DC05D0"/>
    <w:rsid w:val="00DC07E8"/>
    <w:rsid w:val="00DC0B96"/>
    <w:rsid w:val="00DC1764"/>
    <w:rsid w:val="00DC1A63"/>
    <w:rsid w:val="00DC2C9A"/>
    <w:rsid w:val="00DC2DF8"/>
    <w:rsid w:val="00DC37C0"/>
    <w:rsid w:val="00DC3885"/>
    <w:rsid w:val="00DC43BF"/>
    <w:rsid w:val="00DC44D1"/>
    <w:rsid w:val="00DC48F3"/>
    <w:rsid w:val="00DC5333"/>
    <w:rsid w:val="00DC53E5"/>
    <w:rsid w:val="00DC54D6"/>
    <w:rsid w:val="00DC61DB"/>
    <w:rsid w:val="00DC717A"/>
    <w:rsid w:val="00DC75A2"/>
    <w:rsid w:val="00DC7B02"/>
    <w:rsid w:val="00DC7B25"/>
    <w:rsid w:val="00DD01A9"/>
    <w:rsid w:val="00DD05CA"/>
    <w:rsid w:val="00DD0699"/>
    <w:rsid w:val="00DD090F"/>
    <w:rsid w:val="00DD0D63"/>
    <w:rsid w:val="00DD10E9"/>
    <w:rsid w:val="00DD156E"/>
    <w:rsid w:val="00DD1B16"/>
    <w:rsid w:val="00DD1CD3"/>
    <w:rsid w:val="00DD2447"/>
    <w:rsid w:val="00DD3793"/>
    <w:rsid w:val="00DD385D"/>
    <w:rsid w:val="00DD4B16"/>
    <w:rsid w:val="00DD5430"/>
    <w:rsid w:val="00DD5841"/>
    <w:rsid w:val="00DD5B62"/>
    <w:rsid w:val="00DD6A06"/>
    <w:rsid w:val="00DD6EE2"/>
    <w:rsid w:val="00DD7183"/>
    <w:rsid w:val="00DD7707"/>
    <w:rsid w:val="00DD7BA6"/>
    <w:rsid w:val="00DE0BF2"/>
    <w:rsid w:val="00DE0CCE"/>
    <w:rsid w:val="00DE0CE4"/>
    <w:rsid w:val="00DE10B4"/>
    <w:rsid w:val="00DE128E"/>
    <w:rsid w:val="00DE2151"/>
    <w:rsid w:val="00DE2452"/>
    <w:rsid w:val="00DE2F00"/>
    <w:rsid w:val="00DE3289"/>
    <w:rsid w:val="00DE35F7"/>
    <w:rsid w:val="00DE3BE6"/>
    <w:rsid w:val="00DE41E0"/>
    <w:rsid w:val="00DE4789"/>
    <w:rsid w:val="00DE5600"/>
    <w:rsid w:val="00DE5991"/>
    <w:rsid w:val="00DE6828"/>
    <w:rsid w:val="00DE6B4B"/>
    <w:rsid w:val="00DE7402"/>
    <w:rsid w:val="00DE775A"/>
    <w:rsid w:val="00DE7837"/>
    <w:rsid w:val="00DE7920"/>
    <w:rsid w:val="00DE7D97"/>
    <w:rsid w:val="00DF00A8"/>
    <w:rsid w:val="00DF0792"/>
    <w:rsid w:val="00DF0B00"/>
    <w:rsid w:val="00DF0C7D"/>
    <w:rsid w:val="00DF1067"/>
    <w:rsid w:val="00DF11B1"/>
    <w:rsid w:val="00DF1290"/>
    <w:rsid w:val="00DF2454"/>
    <w:rsid w:val="00DF3225"/>
    <w:rsid w:val="00DF3E8B"/>
    <w:rsid w:val="00DF440B"/>
    <w:rsid w:val="00DF4594"/>
    <w:rsid w:val="00DF538A"/>
    <w:rsid w:val="00DF5398"/>
    <w:rsid w:val="00DF5A63"/>
    <w:rsid w:val="00DF5A8E"/>
    <w:rsid w:val="00DF5C50"/>
    <w:rsid w:val="00DF67D0"/>
    <w:rsid w:val="00DF6CB9"/>
    <w:rsid w:val="00DF6D33"/>
    <w:rsid w:val="00DF6D4C"/>
    <w:rsid w:val="00DF6ED0"/>
    <w:rsid w:val="00DF6F81"/>
    <w:rsid w:val="00DF6F9E"/>
    <w:rsid w:val="00DF7059"/>
    <w:rsid w:val="00DF7092"/>
    <w:rsid w:val="00DF795D"/>
    <w:rsid w:val="00DF7C2A"/>
    <w:rsid w:val="00E0069E"/>
    <w:rsid w:val="00E009AF"/>
    <w:rsid w:val="00E00B26"/>
    <w:rsid w:val="00E00D02"/>
    <w:rsid w:val="00E00E6C"/>
    <w:rsid w:val="00E01084"/>
    <w:rsid w:val="00E0137A"/>
    <w:rsid w:val="00E016AE"/>
    <w:rsid w:val="00E01A9E"/>
    <w:rsid w:val="00E01D34"/>
    <w:rsid w:val="00E01F45"/>
    <w:rsid w:val="00E02224"/>
    <w:rsid w:val="00E0298A"/>
    <w:rsid w:val="00E02C5F"/>
    <w:rsid w:val="00E02F4B"/>
    <w:rsid w:val="00E0361A"/>
    <w:rsid w:val="00E03690"/>
    <w:rsid w:val="00E03E29"/>
    <w:rsid w:val="00E042BB"/>
    <w:rsid w:val="00E0443C"/>
    <w:rsid w:val="00E04DA7"/>
    <w:rsid w:val="00E04DBE"/>
    <w:rsid w:val="00E05071"/>
    <w:rsid w:val="00E052E4"/>
    <w:rsid w:val="00E06044"/>
    <w:rsid w:val="00E06301"/>
    <w:rsid w:val="00E075B5"/>
    <w:rsid w:val="00E076B3"/>
    <w:rsid w:val="00E07BE0"/>
    <w:rsid w:val="00E07CAE"/>
    <w:rsid w:val="00E105B5"/>
    <w:rsid w:val="00E10672"/>
    <w:rsid w:val="00E10C8C"/>
    <w:rsid w:val="00E10CF2"/>
    <w:rsid w:val="00E11308"/>
    <w:rsid w:val="00E1188A"/>
    <w:rsid w:val="00E118E3"/>
    <w:rsid w:val="00E11AD2"/>
    <w:rsid w:val="00E1218E"/>
    <w:rsid w:val="00E12CC2"/>
    <w:rsid w:val="00E12DEF"/>
    <w:rsid w:val="00E12E12"/>
    <w:rsid w:val="00E1375B"/>
    <w:rsid w:val="00E13811"/>
    <w:rsid w:val="00E13910"/>
    <w:rsid w:val="00E13D93"/>
    <w:rsid w:val="00E14151"/>
    <w:rsid w:val="00E14167"/>
    <w:rsid w:val="00E1419D"/>
    <w:rsid w:val="00E1436F"/>
    <w:rsid w:val="00E148B7"/>
    <w:rsid w:val="00E14B53"/>
    <w:rsid w:val="00E14EDD"/>
    <w:rsid w:val="00E159E5"/>
    <w:rsid w:val="00E15F42"/>
    <w:rsid w:val="00E164DA"/>
    <w:rsid w:val="00E16686"/>
    <w:rsid w:val="00E1701F"/>
    <w:rsid w:val="00E170B2"/>
    <w:rsid w:val="00E17D32"/>
    <w:rsid w:val="00E20488"/>
    <w:rsid w:val="00E2081E"/>
    <w:rsid w:val="00E2189C"/>
    <w:rsid w:val="00E21C59"/>
    <w:rsid w:val="00E223E8"/>
    <w:rsid w:val="00E22AA9"/>
    <w:rsid w:val="00E23D4E"/>
    <w:rsid w:val="00E23D87"/>
    <w:rsid w:val="00E241BE"/>
    <w:rsid w:val="00E242F8"/>
    <w:rsid w:val="00E2454E"/>
    <w:rsid w:val="00E249CD"/>
    <w:rsid w:val="00E24AAD"/>
    <w:rsid w:val="00E25E8F"/>
    <w:rsid w:val="00E261D1"/>
    <w:rsid w:val="00E2650F"/>
    <w:rsid w:val="00E26DE7"/>
    <w:rsid w:val="00E27A7A"/>
    <w:rsid w:val="00E30747"/>
    <w:rsid w:val="00E3091E"/>
    <w:rsid w:val="00E3126A"/>
    <w:rsid w:val="00E313C8"/>
    <w:rsid w:val="00E3181F"/>
    <w:rsid w:val="00E31A91"/>
    <w:rsid w:val="00E31C65"/>
    <w:rsid w:val="00E32012"/>
    <w:rsid w:val="00E32288"/>
    <w:rsid w:val="00E32984"/>
    <w:rsid w:val="00E32CF4"/>
    <w:rsid w:val="00E3359B"/>
    <w:rsid w:val="00E3385F"/>
    <w:rsid w:val="00E338BD"/>
    <w:rsid w:val="00E338CB"/>
    <w:rsid w:val="00E348DF"/>
    <w:rsid w:val="00E34A46"/>
    <w:rsid w:val="00E34E3F"/>
    <w:rsid w:val="00E35298"/>
    <w:rsid w:val="00E359E5"/>
    <w:rsid w:val="00E35D8C"/>
    <w:rsid w:val="00E35DBB"/>
    <w:rsid w:val="00E35FA7"/>
    <w:rsid w:val="00E369AC"/>
    <w:rsid w:val="00E3760A"/>
    <w:rsid w:val="00E3764E"/>
    <w:rsid w:val="00E379B5"/>
    <w:rsid w:val="00E37D28"/>
    <w:rsid w:val="00E40FD8"/>
    <w:rsid w:val="00E41185"/>
    <w:rsid w:val="00E41E48"/>
    <w:rsid w:val="00E4239A"/>
    <w:rsid w:val="00E4297C"/>
    <w:rsid w:val="00E4315F"/>
    <w:rsid w:val="00E43A48"/>
    <w:rsid w:val="00E44D7A"/>
    <w:rsid w:val="00E45007"/>
    <w:rsid w:val="00E45011"/>
    <w:rsid w:val="00E45482"/>
    <w:rsid w:val="00E457A5"/>
    <w:rsid w:val="00E46726"/>
    <w:rsid w:val="00E4698D"/>
    <w:rsid w:val="00E47486"/>
    <w:rsid w:val="00E476DC"/>
    <w:rsid w:val="00E47C32"/>
    <w:rsid w:val="00E502A5"/>
    <w:rsid w:val="00E509D4"/>
    <w:rsid w:val="00E50F88"/>
    <w:rsid w:val="00E511B8"/>
    <w:rsid w:val="00E519D1"/>
    <w:rsid w:val="00E51ABE"/>
    <w:rsid w:val="00E51D5E"/>
    <w:rsid w:val="00E52031"/>
    <w:rsid w:val="00E526EE"/>
    <w:rsid w:val="00E5283A"/>
    <w:rsid w:val="00E542D7"/>
    <w:rsid w:val="00E545F4"/>
    <w:rsid w:val="00E54937"/>
    <w:rsid w:val="00E54A65"/>
    <w:rsid w:val="00E54D54"/>
    <w:rsid w:val="00E55444"/>
    <w:rsid w:val="00E55A5E"/>
    <w:rsid w:val="00E563A8"/>
    <w:rsid w:val="00E5658D"/>
    <w:rsid w:val="00E57302"/>
    <w:rsid w:val="00E57504"/>
    <w:rsid w:val="00E57CA9"/>
    <w:rsid w:val="00E57E23"/>
    <w:rsid w:val="00E60705"/>
    <w:rsid w:val="00E6073C"/>
    <w:rsid w:val="00E60BD1"/>
    <w:rsid w:val="00E61C4D"/>
    <w:rsid w:val="00E6299A"/>
    <w:rsid w:val="00E632D0"/>
    <w:rsid w:val="00E6346C"/>
    <w:rsid w:val="00E63BCE"/>
    <w:rsid w:val="00E64108"/>
    <w:rsid w:val="00E642F3"/>
    <w:rsid w:val="00E6439D"/>
    <w:rsid w:val="00E650C7"/>
    <w:rsid w:val="00E66095"/>
    <w:rsid w:val="00E663E1"/>
    <w:rsid w:val="00E66574"/>
    <w:rsid w:val="00E666B7"/>
    <w:rsid w:val="00E66928"/>
    <w:rsid w:val="00E6713B"/>
    <w:rsid w:val="00E67213"/>
    <w:rsid w:val="00E67226"/>
    <w:rsid w:val="00E67373"/>
    <w:rsid w:val="00E67452"/>
    <w:rsid w:val="00E6793B"/>
    <w:rsid w:val="00E7082B"/>
    <w:rsid w:val="00E71456"/>
    <w:rsid w:val="00E71CD3"/>
    <w:rsid w:val="00E72C97"/>
    <w:rsid w:val="00E730D7"/>
    <w:rsid w:val="00E74084"/>
    <w:rsid w:val="00E751F1"/>
    <w:rsid w:val="00E75C2B"/>
    <w:rsid w:val="00E76434"/>
    <w:rsid w:val="00E764A7"/>
    <w:rsid w:val="00E764F0"/>
    <w:rsid w:val="00E769D3"/>
    <w:rsid w:val="00E76A6C"/>
    <w:rsid w:val="00E76CC4"/>
    <w:rsid w:val="00E80E81"/>
    <w:rsid w:val="00E80F72"/>
    <w:rsid w:val="00E8114C"/>
    <w:rsid w:val="00E8149D"/>
    <w:rsid w:val="00E818C5"/>
    <w:rsid w:val="00E81912"/>
    <w:rsid w:val="00E81D54"/>
    <w:rsid w:val="00E82726"/>
    <w:rsid w:val="00E82763"/>
    <w:rsid w:val="00E828FB"/>
    <w:rsid w:val="00E829A6"/>
    <w:rsid w:val="00E8305C"/>
    <w:rsid w:val="00E83382"/>
    <w:rsid w:val="00E83E57"/>
    <w:rsid w:val="00E8415C"/>
    <w:rsid w:val="00E84603"/>
    <w:rsid w:val="00E847E9"/>
    <w:rsid w:val="00E84EFD"/>
    <w:rsid w:val="00E85006"/>
    <w:rsid w:val="00E85028"/>
    <w:rsid w:val="00E851DE"/>
    <w:rsid w:val="00E85ED6"/>
    <w:rsid w:val="00E86206"/>
    <w:rsid w:val="00E86C05"/>
    <w:rsid w:val="00E86CF4"/>
    <w:rsid w:val="00E87356"/>
    <w:rsid w:val="00E876E3"/>
    <w:rsid w:val="00E87E60"/>
    <w:rsid w:val="00E90954"/>
    <w:rsid w:val="00E90F28"/>
    <w:rsid w:val="00E910D3"/>
    <w:rsid w:val="00E912FF"/>
    <w:rsid w:val="00E9146B"/>
    <w:rsid w:val="00E91CB9"/>
    <w:rsid w:val="00E920B2"/>
    <w:rsid w:val="00E92562"/>
    <w:rsid w:val="00E92B80"/>
    <w:rsid w:val="00E92F8A"/>
    <w:rsid w:val="00E9319F"/>
    <w:rsid w:val="00E93E04"/>
    <w:rsid w:val="00E94F77"/>
    <w:rsid w:val="00E95172"/>
    <w:rsid w:val="00E9521F"/>
    <w:rsid w:val="00E95AB7"/>
    <w:rsid w:val="00E9638B"/>
    <w:rsid w:val="00E96515"/>
    <w:rsid w:val="00E96F7B"/>
    <w:rsid w:val="00E97B2C"/>
    <w:rsid w:val="00EA00BD"/>
    <w:rsid w:val="00EA03DD"/>
    <w:rsid w:val="00EA1273"/>
    <w:rsid w:val="00EA18AC"/>
    <w:rsid w:val="00EA1E58"/>
    <w:rsid w:val="00EA2962"/>
    <w:rsid w:val="00EA2C3A"/>
    <w:rsid w:val="00EA3815"/>
    <w:rsid w:val="00EA386A"/>
    <w:rsid w:val="00EA3992"/>
    <w:rsid w:val="00EA3D8C"/>
    <w:rsid w:val="00EA433B"/>
    <w:rsid w:val="00EA4972"/>
    <w:rsid w:val="00EA4E9F"/>
    <w:rsid w:val="00EA5317"/>
    <w:rsid w:val="00EA5493"/>
    <w:rsid w:val="00EA5C7D"/>
    <w:rsid w:val="00EA62EC"/>
    <w:rsid w:val="00EA75C7"/>
    <w:rsid w:val="00EB01A4"/>
    <w:rsid w:val="00EB06D6"/>
    <w:rsid w:val="00EB0A96"/>
    <w:rsid w:val="00EB1143"/>
    <w:rsid w:val="00EB1243"/>
    <w:rsid w:val="00EB13B8"/>
    <w:rsid w:val="00EB1B23"/>
    <w:rsid w:val="00EB253F"/>
    <w:rsid w:val="00EB25F7"/>
    <w:rsid w:val="00EB262E"/>
    <w:rsid w:val="00EB2EF3"/>
    <w:rsid w:val="00EB33EB"/>
    <w:rsid w:val="00EB349A"/>
    <w:rsid w:val="00EB418B"/>
    <w:rsid w:val="00EB4352"/>
    <w:rsid w:val="00EB4BF6"/>
    <w:rsid w:val="00EB4CD2"/>
    <w:rsid w:val="00EB4F27"/>
    <w:rsid w:val="00EB5B4D"/>
    <w:rsid w:val="00EB635D"/>
    <w:rsid w:val="00EB66AC"/>
    <w:rsid w:val="00EB6781"/>
    <w:rsid w:val="00EB6DA9"/>
    <w:rsid w:val="00EB71C1"/>
    <w:rsid w:val="00EB7374"/>
    <w:rsid w:val="00EC058E"/>
    <w:rsid w:val="00EC0664"/>
    <w:rsid w:val="00EC12D5"/>
    <w:rsid w:val="00EC1ECE"/>
    <w:rsid w:val="00EC204E"/>
    <w:rsid w:val="00EC2BF0"/>
    <w:rsid w:val="00EC3D87"/>
    <w:rsid w:val="00EC41F0"/>
    <w:rsid w:val="00EC42BA"/>
    <w:rsid w:val="00EC436B"/>
    <w:rsid w:val="00EC45EA"/>
    <w:rsid w:val="00EC4E62"/>
    <w:rsid w:val="00EC4F4E"/>
    <w:rsid w:val="00EC5229"/>
    <w:rsid w:val="00EC54C7"/>
    <w:rsid w:val="00EC5E83"/>
    <w:rsid w:val="00EC5FFC"/>
    <w:rsid w:val="00EC6173"/>
    <w:rsid w:val="00EC62C0"/>
    <w:rsid w:val="00EC67D1"/>
    <w:rsid w:val="00EC6B3D"/>
    <w:rsid w:val="00EC7E13"/>
    <w:rsid w:val="00ED00B2"/>
    <w:rsid w:val="00ED0849"/>
    <w:rsid w:val="00ED0B06"/>
    <w:rsid w:val="00ED100B"/>
    <w:rsid w:val="00ED1188"/>
    <w:rsid w:val="00ED1674"/>
    <w:rsid w:val="00ED1692"/>
    <w:rsid w:val="00ED1EF5"/>
    <w:rsid w:val="00ED26C9"/>
    <w:rsid w:val="00ED2CDB"/>
    <w:rsid w:val="00ED4008"/>
    <w:rsid w:val="00ED51B0"/>
    <w:rsid w:val="00ED53FF"/>
    <w:rsid w:val="00ED5D67"/>
    <w:rsid w:val="00ED6193"/>
    <w:rsid w:val="00ED75DA"/>
    <w:rsid w:val="00EE01EE"/>
    <w:rsid w:val="00EE0BED"/>
    <w:rsid w:val="00EE0EEE"/>
    <w:rsid w:val="00EE14C3"/>
    <w:rsid w:val="00EE171F"/>
    <w:rsid w:val="00EE181D"/>
    <w:rsid w:val="00EE238B"/>
    <w:rsid w:val="00EE2654"/>
    <w:rsid w:val="00EE2776"/>
    <w:rsid w:val="00EE2850"/>
    <w:rsid w:val="00EE2ACC"/>
    <w:rsid w:val="00EE2ADB"/>
    <w:rsid w:val="00EE3190"/>
    <w:rsid w:val="00EE319E"/>
    <w:rsid w:val="00EE31A4"/>
    <w:rsid w:val="00EE3D17"/>
    <w:rsid w:val="00EE419E"/>
    <w:rsid w:val="00EE4B72"/>
    <w:rsid w:val="00EE4CBB"/>
    <w:rsid w:val="00EE618E"/>
    <w:rsid w:val="00EE6476"/>
    <w:rsid w:val="00EE6801"/>
    <w:rsid w:val="00EE6934"/>
    <w:rsid w:val="00EE6DA0"/>
    <w:rsid w:val="00EE7A1B"/>
    <w:rsid w:val="00EE7DC7"/>
    <w:rsid w:val="00EF0014"/>
    <w:rsid w:val="00EF00B3"/>
    <w:rsid w:val="00EF01AF"/>
    <w:rsid w:val="00EF04D0"/>
    <w:rsid w:val="00EF0B25"/>
    <w:rsid w:val="00EF0C6A"/>
    <w:rsid w:val="00EF218C"/>
    <w:rsid w:val="00EF3590"/>
    <w:rsid w:val="00EF3B68"/>
    <w:rsid w:val="00EF468B"/>
    <w:rsid w:val="00EF46FC"/>
    <w:rsid w:val="00EF4744"/>
    <w:rsid w:val="00EF48D7"/>
    <w:rsid w:val="00EF51D0"/>
    <w:rsid w:val="00EF5726"/>
    <w:rsid w:val="00EF6321"/>
    <w:rsid w:val="00EF67A0"/>
    <w:rsid w:val="00EF6CD1"/>
    <w:rsid w:val="00EF7404"/>
    <w:rsid w:val="00EF7CD8"/>
    <w:rsid w:val="00EF7F1E"/>
    <w:rsid w:val="00F001CC"/>
    <w:rsid w:val="00F003C1"/>
    <w:rsid w:val="00F00DE5"/>
    <w:rsid w:val="00F017D0"/>
    <w:rsid w:val="00F02018"/>
    <w:rsid w:val="00F02115"/>
    <w:rsid w:val="00F02929"/>
    <w:rsid w:val="00F0357E"/>
    <w:rsid w:val="00F054BC"/>
    <w:rsid w:val="00F06323"/>
    <w:rsid w:val="00F066FF"/>
    <w:rsid w:val="00F06B1C"/>
    <w:rsid w:val="00F06FE1"/>
    <w:rsid w:val="00F072D4"/>
    <w:rsid w:val="00F077D4"/>
    <w:rsid w:val="00F0785B"/>
    <w:rsid w:val="00F07AE4"/>
    <w:rsid w:val="00F07C89"/>
    <w:rsid w:val="00F07F3B"/>
    <w:rsid w:val="00F10B9D"/>
    <w:rsid w:val="00F1128B"/>
    <w:rsid w:val="00F11343"/>
    <w:rsid w:val="00F114C8"/>
    <w:rsid w:val="00F11750"/>
    <w:rsid w:val="00F13E4B"/>
    <w:rsid w:val="00F14240"/>
    <w:rsid w:val="00F1435E"/>
    <w:rsid w:val="00F1529E"/>
    <w:rsid w:val="00F159F5"/>
    <w:rsid w:val="00F15EF2"/>
    <w:rsid w:val="00F160EA"/>
    <w:rsid w:val="00F165B5"/>
    <w:rsid w:val="00F178EE"/>
    <w:rsid w:val="00F17994"/>
    <w:rsid w:val="00F17B7E"/>
    <w:rsid w:val="00F20C98"/>
    <w:rsid w:val="00F20E79"/>
    <w:rsid w:val="00F20F6E"/>
    <w:rsid w:val="00F212FD"/>
    <w:rsid w:val="00F21AA4"/>
    <w:rsid w:val="00F22465"/>
    <w:rsid w:val="00F22477"/>
    <w:rsid w:val="00F225E7"/>
    <w:rsid w:val="00F22DB4"/>
    <w:rsid w:val="00F234E8"/>
    <w:rsid w:val="00F238A2"/>
    <w:rsid w:val="00F23C2D"/>
    <w:rsid w:val="00F23DE2"/>
    <w:rsid w:val="00F245D6"/>
    <w:rsid w:val="00F24996"/>
    <w:rsid w:val="00F24B17"/>
    <w:rsid w:val="00F251A6"/>
    <w:rsid w:val="00F25649"/>
    <w:rsid w:val="00F25C0E"/>
    <w:rsid w:val="00F25C5C"/>
    <w:rsid w:val="00F25E26"/>
    <w:rsid w:val="00F26452"/>
    <w:rsid w:val="00F26E5D"/>
    <w:rsid w:val="00F27073"/>
    <w:rsid w:val="00F27356"/>
    <w:rsid w:val="00F2791C"/>
    <w:rsid w:val="00F27B10"/>
    <w:rsid w:val="00F30198"/>
    <w:rsid w:val="00F30974"/>
    <w:rsid w:val="00F31BD2"/>
    <w:rsid w:val="00F324EA"/>
    <w:rsid w:val="00F325FC"/>
    <w:rsid w:val="00F326D1"/>
    <w:rsid w:val="00F3304F"/>
    <w:rsid w:val="00F3320A"/>
    <w:rsid w:val="00F33634"/>
    <w:rsid w:val="00F337B2"/>
    <w:rsid w:val="00F33DFC"/>
    <w:rsid w:val="00F33F92"/>
    <w:rsid w:val="00F3488C"/>
    <w:rsid w:val="00F349FE"/>
    <w:rsid w:val="00F35032"/>
    <w:rsid w:val="00F3523F"/>
    <w:rsid w:val="00F352FD"/>
    <w:rsid w:val="00F35686"/>
    <w:rsid w:val="00F35A46"/>
    <w:rsid w:val="00F36275"/>
    <w:rsid w:val="00F363B1"/>
    <w:rsid w:val="00F36D4D"/>
    <w:rsid w:val="00F376C0"/>
    <w:rsid w:val="00F379D2"/>
    <w:rsid w:val="00F40969"/>
    <w:rsid w:val="00F41B79"/>
    <w:rsid w:val="00F41DFB"/>
    <w:rsid w:val="00F425AA"/>
    <w:rsid w:val="00F430D3"/>
    <w:rsid w:val="00F4496E"/>
    <w:rsid w:val="00F4514D"/>
    <w:rsid w:val="00F45766"/>
    <w:rsid w:val="00F45FAF"/>
    <w:rsid w:val="00F4607C"/>
    <w:rsid w:val="00F46100"/>
    <w:rsid w:val="00F46790"/>
    <w:rsid w:val="00F474D1"/>
    <w:rsid w:val="00F47E3B"/>
    <w:rsid w:val="00F50386"/>
    <w:rsid w:val="00F50508"/>
    <w:rsid w:val="00F50FE4"/>
    <w:rsid w:val="00F510FF"/>
    <w:rsid w:val="00F51378"/>
    <w:rsid w:val="00F51489"/>
    <w:rsid w:val="00F515AE"/>
    <w:rsid w:val="00F52207"/>
    <w:rsid w:val="00F52654"/>
    <w:rsid w:val="00F52813"/>
    <w:rsid w:val="00F529E9"/>
    <w:rsid w:val="00F52AC3"/>
    <w:rsid w:val="00F52BBC"/>
    <w:rsid w:val="00F532F7"/>
    <w:rsid w:val="00F53996"/>
    <w:rsid w:val="00F53BDD"/>
    <w:rsid w:val="00F53CF4"/>
    <w:rsid w:val="00F54459"/>
    <w:rsid w:val="00F549A0"/>
    <w:rsid w:val="00F54F02"/>
    <w:rsid w:val="00F552A7"/>
    <w:rsid w:val="00F5544A"/>
    <w:rsid w:val="00F55BA5"/>
    <w:rsid w:val="00F55C39"/>
    <w:rsid w:val="00F56704"/>
    <w:rsid w:val="00F56744"/>
    <w:rsid w:val="00F576F5"/>
    <w:rsid w:val="00F577CB"/>
    <w:rsid w:val="00F57C02"/>
    <w:rsid w:val="00F60014"/>
    <w:rsid w:val="00F60074"/>
    <w:rsid w:val="00F60D11"/>
    <w:rsid w:val="00F610D0"/>
    <w:rsid w:val="00F613A6"/>
    <w:rsid w:val="00F61843"/>
    <w:rsid w:val="00F61B47"/>
    <w:rsid w:val="00F61B6B"/>
    <w:rsid w:val="00F61D45"/>
    <w:rsid w:val="00F62E09"/>
    <w:rsid w:val="00F632CF"/>
    <w:rsid w:val="00F639FF"/>
    <w:rsid w:val="00F63CC8"/>
    <w:rsid w:val="00F64A0A"/>
    <w:rsid w:val="00F64EF6"/>
    <w:rsid w:val="00F6512D"/>
    <w:rsid w:val="00F65E7D"/>
    <w:rsid w:val="00F65EC4"/>
    <w:rsid w:val="00F661C8"/>
    <w:rsid w:val="00F66382"/>
    <w:rsid w:val="00F66A2B"/>
    <w:rsid w:val="00F6724D"/>
    <w:rsid w:val="00F6748B"/>
    <w:rsid w:val="00F676E2"/>
    <w:rsid w:val="00F67B68"/>
    <w:rsid w:val="00F7020E"/>
    <w:rsid w:val="00F71B21"/>
    <w:rsid w:val="00F72873"/>
    <w:rsid w:val="00F72DF7"/>
    <w:rsid w:val="00F7321A"/>
    <w:rsid w:val="00F737DD"/>
    <w:rsid w:val="00F74910"/>
    <w:rsid w:val="00F74DF6"/>
    <w:rsid w:val="00F74EC4"/>
    <w:rsid w:val="00F75139"/>
    <w:rsid w:val="00F752AD"/>
    <w:rsid w:val="00F758A8"/>
    <w:rsid w:val="00F7594F"/>
    <w:rsid w:val="00F761D4"/>
    <w:rsid w:val="00F76BCC"/>
    <w:rsid w:val="00F7726D"/>
    <w:rsid w:val="00F77301"/>
    <w:rsid w:val="00F77BAB"/>
    <w:rsid w:val="00F81120"/>
    <w:rsid w:val="00F81386"/>
    <w:rsid w:val="00F81A8E"/>
    <w:rsid w:val="00F81DBB"/>
    <w:rsid w:val="00F82DA5"/>
    <w:rsid w:val="00F8359D"/>
    <w:rsid w:val="00F83737"/>
    <w:rsid w:val="00F8396F"/>
    <w:rsid w:val="00F84943"/>
    <w:rsid w:val="00F84F6E"/>
    <w:rsid w:val="00F85223"/>
    <w:rsid w:val="00F867AE"/>
    <w:rsid w:val="00F86960"/>
    <w:rsid w:val="00F870E5"/>
    <w:rsid w:val="00F873D1"/>
    <w:rsid w:val="00F874E7"/>
    <w:rsid w:val="00F87583"/>
    <w:rsid w:val="00F87A79"/>
    <w:rsid w:val="00F87C2D"/>
    <w:rsid w:val="00F87F85"/>
    <w:rsid w:val="00F9011B"/>
    <w:rsid w:val="00F903B9"/>
    <w:rsid w:val="00F90407"/>
    <w:rsid w:val="00F9057D"/>
    <w:rsid w:val="00F90A32"/>
    <w:rsid w:val="00F90A56"/>
    <w:rsid w:val="00F916C7"/>
    <w:rsid w:val="00F92B66"/>
    <w:rsid w:val="00F9312E"/>
    <w:rsid w:val="00F9331A"/>
    <w:rsid w:val="00F941C2"/>
    <w:rsid w:val="00F945C3"/>
    <w:rsid w:val="00F945DD"/>
    <w:rsid w:val="00F94E12"/>
    <w:rsid w:val="00F95811"/>
    <w:rsid w:val="00F96E47"/>
    <w:rsid w:val="00F9743C"/>
    <w:rsid w:val="00F97CC0"/>
    <w:rsid w:val="00F97F63"/>
    <w:rsid w:val="00FA02E4"/>
    <w:rsid w:val="00FA0FA9"/>
    <w:rsid w:val="00FA1022"/>
    <w:rsid w:val="00FA1432"/>
    <w:rsid w:val="00FA15E0"/>
    <w:rsid w:val="00FA1F2D"/>
    <w:rsid w:val="00FA21BA"/>
    <w:rsid w:val="00FA2494"/>
    <w:rsid w:val="00FA2550"/>
    <w:rsid w:val="00FA26B2"/>
    <w:rsid w:val="00FA2753"/>
    <w:rsid w:val="00FA280A"/>
    <w:rsid w:val="00FA28BB"/>
    <w:rsid w:val="00FA2EBC"/>
    <w:rsid w:val="00FA446C"/>
    <w:rsid w:val="00FA4562"/>
    <w:rsid w:val="00FA4886"/>
    <w:rsid w:val="00FA4A98"/>
    <w:rsid w:val="00FA4F06"/>
    <w:rsid w:val="00FA5EBB"/>
    <w:rsid w:val="00FA5FDD"/>
    <w:rsid w:val="00FA621E"/>
    <w:rsid w:val="00FA6700"/>
    <w:rsid w:val="00FA6801"/>
    <w:rsid w:val="00FA6CD9"/>
    <w:rsid w:val="00FA6F7D"/>
    <w:rsid w:val="00FA7122"/>
    <w:rsid w:val="00FA74FB"/>
    <w:rsid w:val="00FB027E"/>
    <w:rsid w:val="00FB0400"/>
    <w:rsid w:val="00FB0916"/>
    <w:rsid w:val="00FB0A84"/>
    <w:rsid w:val="00FB104B"/>
    <w:rsid w:val="00FB1C79"/>
    <w:rsid w:val="00FB34CC"/>
    <w:rsid w:val="00FB3973"/>
    <w:rsid w:val="00FB4793"/>
    <w:rsid w:val="00FB4CDB"/>
    <w:rsid w:val="00FB776E"/>
    <w:rsid w:val="00FC02A6"/>
    <w:rsid w:val="00FC063D"/>
    <w:rsid w:val="00FC06B1"/>
    <w:rsid w:val="00FC0AE0"/>
    <w:rsid w:val="00FC1A1B"/>
    <w:rsid w:val="00FC2269"/>
    <w:rsid w:val="00FC320E"/>
    <w:rsid w:val="00FC3924"/>
    <w:rsid w:val="00FC3BD0"/>
    <w:rsid w:val="00FC3D53"/>
    <w:rsid w:val="00FC3F01"/>
    <w:rsid w:val="00FC454D"/>
    <w:rsid w:val="00FC455F"/>
    <w:rsid w:val="00FC47CC"/>
    <w:rsid w:val="00FC5073"/>
    <w:rsid w:val="00FC57BA"/>
    <w:rsid w:val="00FC5922"/>
    <w:rsid w:val="00FC6153"/>
    <w:rsid w:val="00FC6966"/>
    <w:rsid w:val="00FC6A83"/>
    <w:rsid w:val="00FC77CF"/>
    <w:rsid w:val="00FC79A1"/>
    <w:rsid w:val="00FD03CD"/>
    <w:rsid w:val="00FD0A4B"/>
    <w:rsid w:val="00FD12A7"/>
    <w:rsid w:val="00FD2272"/>
    <w:rsid w:val="00FD24CE"/>
    <w:rsid w:val="00FD2F91"/>
    <w:rsid w:val="00FD33F5"/>
    <w:rsid w:val="00FD3472"/>
    <w:rsid w:val="00FD38E8"/>
    <w:rsid w:val="00FD392A"/>
    <w:rsid w:val="00FD4497"/>
    <w:rsid w:val="00FD47B4"/>
    <w:rsid w:val="00FD4AE1"/>
    <w:rsid w:val="00FD521B"/>
    <w:rsid w:val="00FD6150"/>
    <w:rsid w:val="00FD624C"/>
    <w:rsid w:val="00FD6416"/>
    <w:rsid w:val="00FD7207"/>
    <w:rsid w:val="00FE00EC"/>
    <w:rsid w:val="00FE06FD"/>
    <w:rsid w:val="00FE174A"/>
    <w:rsid w:val="00FE1B0C"/>
    <w:rsid w:val="00FE1F81"/>
    <w:rsid w:val="00FE2304"/>
    <w:rsid w:val="00FE237C"/>
    <w:rsid w:val="00FE2641"/>
    <w:rsid w:val="00FE2838"/>
    <w:rsid w:val="00FE2B66"/>
    <w:rsid w:val="00FE350A"/>
    <w:rsid w:val="00FE358D"/>
    <w:rsid w:val="00FE3872"/>
    <w:rsid w:val="00FE3CAC"/>
    <w:rsid w:val="00FE4088"/>
    <w:rsid w:val="00FE5999"/>
    <w:rsid w:val="00FE5A1C"/>
    <w:rsid w:val="00FE5D9D"/>
    <w:rsid w:val="00FE5E6F"/>
    <w:rsid w:val="00FE759A"/>
    <w:rsid w:val="00FE7F03"/>
    <w:rsid w:val="00FF046D"/>
    <w:rsid w:val="00FF0A3A"/>
    <w:rsid w:val="00FF0C84"/>
    <w:rsid w:val="00FF0CA9"/>
    <w:rsid w:val="00FF0CB1"/>
    <w:rsid w:val="00FF1CB0"/>
    <w:rsid w:val="00FF2246"/>
    <w:rsid w:val="00FF26A8"/>
    <w:rsid w:val="00FF298A"/>
    <w:rsid w:val="00FF29DA"/>
    <w:rsid w:val="00FF3054"/>
    <w:rsid w:val="00FF317E"/>
    <w:rsid w:val="00FF4072"/>
    <w:rsid w:val="00FF4211"/>
    <w:rsid w:val="00FF4EA4"/>
    <w:rsid w:val="00FF5184"/>
    <w:rsid w:val="00FF5313"/>
    <w:rsid w:val="00FF535A"/>
    <w:rsid w:val="00FF53F7"/>
    <w:rsid w:val="00FF5D79"/>
    <w:rsid w:val="00FF60A0"/>
    <w:rsid w:val="00FF6C0A"/>
    <w:rsid w:val="00FF7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07610"/>
  <w15:chartTrackingRefBased/>
  <w15:docId w15:val="{0852E553-5556-E04F-8B60-937BD5EF8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qFormat/>
    <w:rsid w:val="00747EB9"/>
    <w:pPr>
      <w:suppressAutoHyphens/>
      <w:spacing w:after="200" w:line="276" w:lineRule="auto"/>
    </w:pPr>
    <w:rPr>
      <w:rFonts w:ascii="Calibri" w:eastAsia="SimSun" w:hAnsi="Calibri" w:cs="font42"/>
      <w:sz w:val="22"/>
      <w:szCs w:val="22"/>
      <w:lang w:eastAsia="ar-SA"/>
    </w:rPr>
  </w:style>
  <w:style w:type="paragraph" w:styleId="Heading1">
    <w:name w:val="heading 1"/>
    <w:basedOn w:val="Normal"/>
    <w:link w:val="Heading1Char"/>
    <w:uiPriority w:val="9"/>
    <w:qFormat/>
    <w:rsid w:val="00747EB9"/>
    <w:pPr>
      <w:suppressAutoHyphens w:val="0"/>
      <w:spacing w:before="100" w:beforeAutospacing="1" w:after="100" w:afterAutospacing="1" w:line="240" w:lineRule="auto"/>
      <w:outlineLvl w:val="0"/>
    </w:pPr>
    <w:rPr>
      <w:rFonts w:ascii="Times New Roman" w:eastAsia="Times New Roman" w:hAnsi="Times New Roman" w:cs="Times New Roman"/>
      <w:b/>
      <w:bCs/>
      <w:kern w:val="36"/>
      <w:sz w:val="48"/>
      <w:szCs w:val="48"/>
      <w:lang w:eastAsia="en-US"/>
    </w:rPr>
  </w:style>
  <w:style w:type="paragraph" w:styleId="Heading3">
    <w:name w:val="heading 3"/>
    <w:basedOn w:val="Normal"/>
    <w:next w:val="Normal"/>
    <w:link w:val="Heading3Char"/>
    <w:uiPriority w:val="9"/>
    <w:semiHidden/>
    <w:unhideWhenUsed/>
    <w:qFormat/>
    <w:rsid w:val="00747EB9"/>
    <w:pPr>
      <w:keepNext/>
      <w:spacing w:before="240" w:after="60"/>
      <w:outlineLvl w:val="2"/>
    </w:pPr>
    <w:rPr>
      <w:rFonts w:ascii="Calibri Light" w:eastAsia="Times New Roman" w:hAnsi="Calibri Light" w:cs="Times New Roman"/>
      <w:b/>
      <w:bCs/>
      <w:sz w:val="26"/>
      <w:szCs w:val="26"/>
    </w:rPr>
  </w:style>
  <w:style w:type="paragraph" w:styleId="Heading4">
    <w:name w:val="heading 4"/>
    <w:basedOn w:val="Normal"/>
    <w:next w:val="Normal"/>
    <w:link w:val="Heading4Char"/>
    <w:uiPriority w:val="9"/>
    <w:semiHidden/>
    <w:unhideWhenUsed/>
    <w:qFormat/>
    <w:rsid w:val="00747EB9"/>
    <w:pPr>
      <w:keepNext/>
      <w:spacing w:before="240" w:after="60"/>
      <w:outlineLvl w:val="3"/>
    </w:pPr>
    <w:rPr>
      <w:rFonts w:eastAsia="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7EB9"/>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747EB9"/>
    <w:rPr>
      <w:rFonts w:ascii="Calibri Light" w:eastAsia="Times New Roman" w:hAnsi="Calibri Light" w:cs="Times New Roman"/>
      <w:b/>
      <w:bCs/>
      <w:sz w:val="26"/>
      <w:szCs w:val="26"/>
      <w:lang w:eastAsia="ar-SA"/>
    </w:rPr>
  </w:style>
  <w:style w:type="character" w:customStyle="1" w:styleId="Heading4Char">
    <w:name w:val="Heading 4 Char"/>
    <w:basedOn w:val="DefaultParagraphFont"/>
    <w:link w:val="Heading4"/>
    <w:uiPriority w:val="9"/>
    <w:semiHidden/>
    <w:rsid w:val="00747EB9"/>
    <w:rPr>
      <w:rFonts w:ascii="Calibri" w:eastAsia="Times New Roman" w:hAnsi="Calibri" w:cs="Times New Roman"/>
      <w:b/>
      <w:bCs/>
      <w:sz w:val="28"/>
      <w:szCs w:val="28"/>
      <w:lang w:eastAsia="ar-SA"/>
    </w:rPr>
  </w:style>
  <w:style w:type="character" w:customStyle="1" w:styleId="DefaultParagraphFont1">
    <w:name w:val="Default Paragraph Font1"/>
    <w:rsid w:val="00747EB9"/>
  </w:style>
  <w:style w:type="character" w:styleId="Hyperlink">
    <w:name w:val="Hyperlink"/>
    <w:uiPriority w:val="99"/>
    <w:rsid w:val="00747EB9"/>
    <w:rPr>
      <w:color w:val="0000FF"/>
      <w:u w:val="single"/>
    </w:rPr>
  </w:style>
  <w:style w:type="character" w:customStyle="1" w:styleId="HeaderChar">
    <w:name w:val="Header Char"/>
    <w:basedOn w:val="DefaultParagraphFont1"/>
    <w:rsid w:val="00747EB9"/>
  </w:style>
  <w:style w:type="character" w:customStyle="1" w:styleId="FooterChar">
    <w:name w:val="Footer Char"/>
    <w:basedOn w:val="DefaultParagraphFont1"/>
    <w:rsid w:val="00747EB9"/>
  </w:style>
  <w:style w:type="character" w:customStyle="1" w:styleId="FootnoteTextChar">
    <w:name w:val="Footnote Text Char"/>
    <w:rsid w:val="00747EB9"/>
    <w:rPr>
      <w:sz w:val="24"/>
      <w:szCs w:val="24"/>
    </w:rPr>
  </w:style>
  <w:style w:type="character" w:customStyle="1" w:styleId="FootnoteReference1">
    <w:name w:val="Footnote Reference1"/>
    <w:rsid w:val="00747EB9"/>
    <w:rPr>
      <w:vertAlign w:val="superscript"/>
    </w:rPr>
  </w:style>
  <w:style w:type="character" w:customStyle="1" w:styleId="textneh-1-11">
    <w:name w:val="text neh-1-11"/>
    <w:basedOn w:val="DefaultParagraphFont1"/>
    <w:rsid w:val="00747EB9"/>
  </w:style>
  <w:style w:type="character" w:customStyle="1" w:styleId="BalloonTextChar">
    <w:name w:val="Balloon Text Char"/>
    <w:rsid w:val="00747EB9"/>
    <w:rPr>
      <w:rFonts w:ascii="Lucida Grande" w:hAnsi="Lucida Grande" w:cs="Lucida Grande"/>
      <w:sz w:val="18"/>
      <w:szCs w:val="18"/>
    </w:rPr>
  </w:style>
  <w:style w:type="character" w:customStyle="1" w:styleId="EndnoteTextChar">
    <w:name w:val="Endnote Text Char"/>
    <w:uiPriority w:val="99"/>
    <w:rsid w:val="00747EB9"/>
    <w:rPr>
      <w:sz w:val="20"/>
      <w:szCs w:val="20"/>
    </w:rPr>
  </w:style>
  <w:style w:type="character" w:customStyle="1" w:styleId="EndnoteReference1">
    <w:name w:val="Endnote Reference1"/>
    <w:rsid w:val="00747EB9"/>
    <w:rPr>
      <w:vertAlign w:val="superscript"/>
    </w:rPr>
  </w:style>
  <w:style w:type="character" w:customStyle="1" w:styleId="DocumentMapChar">
    <w:name w:val="Document Map Char"/>
    <w:rsid w:val="00747EB9"/>
    <w:rPr>
      <w:rFonts w:ascii="Times New Roman" w:hAnsi="Times New Roman"/>
      <w:sz w:val="24"/>
      <w:szCs w:val="24"/>
    </w:rPr>
  </w:style>
  <w:style w:type="character" w:styleId="FollowedHyperlink">
    <w:name w:val="FollowedHyperlink"/>
    <w:rsid w:val="00747EB9"/>
    <w:rPr>
      <w:color w:val="800080"/>
      <w:u w:val="single"/>
    </w:rPr>
  </w:style>
  <w:style w:type="character" w:styleId="UnresolvedMention">
    <w:name w:val="Unresolved Mention"/>
    <w:rsid w:val="00747EB9"/>
    <w:rPr>
      <w:color w:val="605E5C"/>
    </w:rPr>
  </w:style>
  <w:style w:type="character" w:customStyle="1" w:styleId="CommentReference1">
    <w:name w:val="Comment Reference1"/>
    <w:rsid w:val="00747EB9"/>
    <w:rPr>
      <w:sz w:val="16"/>
      <w:szCs w:val="16"/>
    </w:rPr>
  </w:style>
  <w:style w:type="character" w:customStyle="1" w:styleId="CommentTextChar">
    <w:name w:val="Comment Text Char"/>
    <w:link w:val="CommentText"/>
    <w:uiPriority w:val="99"/>
    <w:rsid w:val="00747EB9"/>
    <w:rPr>
      <w:sz w:val="20"/>
      <w:szCs w:val="20"/>
    </w:rPr>
  </w:style>
  <w:style w:type="character" w:customStyle="1" w:styleId="CommentSubjectChar">
    <w:name w:val="Comment Subject Char"/>
    <w:rsid w:val="00747EB9"/>
    <w:rPr>
      <w:b/>
      <w:bCs/>
      <w:sz w:val="20"/>
      <w:szCs w:val="20"/>
    </w:rPr>
  </w:style>
  <w:style w:type="character" w:customStyle="1" w:styleId="text">
    <w:name w:val="text"/>
    <w:basedOn w:val="DefaultParagraphFont1"/>
    <w:rsid w:val="00747EB9"/>
  </w:style>
  <w:style w:type="character" w:customStyle="1" w:styleId="ListLabel1">
    <w:name w:val="ListLabel 1"/>
    <w:rsid w:val="00747EB9"/>
    <w:rPr>
      <w:rFonts w:cs="Courier New"/>
    </w:rPr>
  </w:style>
  <w:style w:type="character" w:customStyle="1" w:styleId="ListLabel2">
    <w:name w:val="ListLabel 2"/>
    <w:rsid w:val="00747EB9"/>
    <w:rPr>
      <w:rFonts w:cs="font42"/>
    </w:rPr>
  </w:style>
  <w:style w:type="character" w:customStyle="1" w:styleId="ListLabel3">
    <w:name w:val="ListLabel 3"/>
    <w:rsid w:val="00747EB9"/>
    <w:rPr>
      <w:b w:val="0"/>
      <w:bCs w:val="0"/>
      <w:i w:val="0"/>
      <w:caps w:val="0"/>
      <w:smallCaps w:val="0"/>
      <w:strike w:val="0"/>
      <w:dstrike w:val="0"/>
      <w:color w:val="000000"/>
      <w:spacing w:val="0"/>
      <w:w w:val="100"/>
      <w:kern w:val="1"/>
      <w:position w:val="0"/>
      <w:sz w:val="22"/>
      <w:u w:val="none"/>
      <w:effect w:val="none"/>
      <w:vertAlign w:val="baseline"/>
    </w:rPr>
  </w:style>
  <w:style w:type="character" w:customStyle="1" w:styleId="ListLabel4">
    <w:name w:val="ListLabel 4"/>
    <w:rsid w:val="00747EB9"/>
    <w:rPr>
      <w:b w:val="0"/>
      <w:bCs w:val="0"/>
      <w:i w:val="0"/>
      <w:caps w:val="0"/>
      <w:smallCaps w:val="0"/>
      <w:strike w:val="0"/>
      <w:dstrike w:val="0"/>
      <w:color w:val="000000"/>
      <w:spacing w:val="0"/>
      <w:w w:val="100"/>
      <w:kern w:val="1"/>
      <w:position w:val="0"/>
      <w:sz w:val="22"/>
      <w:u w:val="none"/>
      <w:effect w:val="none"/>
      <w:vertAlign w:val="baseline"/>
    </w:rPr>
  </w:style>
  <w:style w:type="character" w:customStyle="1" w:styleId="ListLabel5">
    <w:name w:val="ListLabel 5"/>
    <w:rsid w:val="00747EB9"/>
    <w:rPr>
      <w:rFonts w:cs="Calibri"/>
    </w:rPr>
  </w:style>
  <w:style w:type="character" w:customStyle="1" w:styleId="FootnoteCharacters">
    <w:name w:val="Footnote Characters"/>
    <w:rsid w:val="00747EB9"/>
  </w:style>
  <w:style w:type="character" w:styleId="FootnoteReference">
    <w:name w:val="footnote reference"/>
    <w:rsid w:val="00747EB9"/>
    <w:rPr>
      <w:vertAlign w:val="superscript"/>
    </w:rPr>
  </w:style>
  <w:style w:type="character" w:styleId="EndnoteReference">
    <w:name w:val="endnote reference"/>
    <w:uiPriority w:val="99"/>
    <w:rsid w:val="00747EB9"/>
    <w:rPr>
      <w:vertAlign w:val="superscript"/>
    </w:rPr>
  </w:style>
  <w:style w:type="character" w:customStyle="1" w:styleId="EndnoteCharacters">
    <w:name w:val="Endnote Characters"/>
    <w:qFormat/>
    <w:rsid w:val="00747EB9"/>
  </w:style>
  <w:style w:type="paragraph" w:customStyle="1" w:styleId="Heading">
    <w:name w:val="Heading"/>
    <w:basedOn w:val="Normal"/>
    <w:next w:val="BodyText"/>
    <w:rsid w:val="00747EB9"/>
    <w:pPr>
      <w:keepNext/>
      <w:spacing w:before="240" w:after="120"/>
    </w:pPr>
    <w:rPr>
      <w:rFonts w:ascii="Arial" w:eastAsia="Microsoft YaHei" w:hAnsi="Arial" w:cs="Arial"/>
      <w:sz w:val="28"/>
      <w:szCs w:val="28"/>
    </w:rPr>
  </w:style>
  <w:style w:type="paragraph" w:styleId="BodyText">
    <w:name w:val="Body Text"/>
    <w:basedOn w:val="Normal"/>
    <w:link w:val="BodyTextChar"/>
    <w:rsid w:val="00747EB9"/>
    <w:pPr>
      <w:spacing w:after="120"/>
    </w:pPr>
  </w:style>
  <w:style w:type="character" w:customStyle="1" w:styleId="BodyTextChar">
    <w:name w:val="Body Text Char"/>
    <w:basedOn w:val="DefaultParagraphFont"/>
    <w:link w:val="BodyText"/>
    <w:rsid w:val="00747EB9"/>
    <w:rPr>
      <w:rFonts w:ascii="Calibri" w:eastAsia="SimSun" w:hAnsi="Calibri" w:cs="font42"/>
      <w:sz w:val="22"/>
      <w:szCs w:val="22"/>
      <w:lang w:eastAsia="ar-SA"/>
    </w:rPr>
  </w:style>
  <w:style w:type="paragraph" w:styleId="List">
    <w:name w:val="List"/>
    <w:basedOn w:val="BodyText"/>
    <w:rsid w:val="00747EB9"/>
    <w:rPr>
      <w:rFonts w:cs="Arial"/>
    </w:rPr>
  </w:style>
  <w:style w:type="paragraph" w:styleId="Caption">
    <w:name w:val="caption"/>
    <w:basedOn w:val="Normal"/>
    <w:qFormat/>
    <w:rsid w:val="00747EB9"/>
    <w:pPr>
      <w:suppressLineNumbers/>
      <w:spacing w:before="120" w:after="120"/>
    </w:pPr>
    <w:rPr>
      <w:rFonts w:cs="Arial"/>
      <w:i/>
      <w:iCs/>
      <w:sz w:val="24"/>
      <w:szCs w:val="24"/>
    </w:rPr>
  </w:style>
  <w:style w:type="paragraph" w:customStyle="1" w:styleId="Index">
    <w:name w:val="Index"/>
    <w:basedOn w:val="Normal"/>
    <w:rsid w:val="00747EB9"/>
    <w:pPr>
      <w:suppressLineNumbers/>
    </w:pPr>
    <w:rPr>
      <w:rFonts w:cs="Arial"/>
    </w:rPr>
  </w:style>
  <w:style w:type="paragraph" w:styleId="ListParagraph">
    <w:name w:val="List Paragraph"/>
    <w:basedOn w:val="Normal"/>
    <w:uiPriority w:val="34"/>
    <w:qFormat/>
    <w:rsid w:val="00747EB9"/>
    <w:pPr>
      <w:ind w:left="720"/>
    </w:pPr>
  </w:style>
  <w:style w:type="paragraph" w:styleId="Header">
    <w:name w:val="header"/>
    <w:basedOn w:val="Normal"/>
    <w:link w:val="HeaderChar1"/>
    <w:rsid w:val="00747EB9"/>
    <w:pPr>
      <w:suppressLineNumbers/>
      <w:tabs>
        <w:tab w:val="center" w:pos="4320"/>
        <w:tab w:val="right" w:pos="8640"/>
      </w:tabs>
      <w:spacing w:after="0" w:line="100" w:lineRule="atLeast"/>
    </w:pPr>
  </w:style>
  <w:style w:type="character" w:customStyle="1" w:styleId="HeaderChar1">
    <w:name w:val="Header Char1"/>
    <w:basedOn w:val="DefaultParagraphFont"/>
    <w:link w:val="Header"/>
    <w:rsid w:val="00747EB9"/>
    <w:rPr>
      <w:rFonts w:ascii="Calibri" w:eastAsia="SimSun" w:hAnsi="Calibri" w:cs="font42"/>
      <w:sz w:val="22"/>
      <w:szCs w:val="22"/>
      <w:lang w:eastAsia="ar-SA"/>
    </w:rPr>
  </w:style>
  <w:style w:type="paragraph" w:styleId="Footer">
    <w:name w:val="footer"/>
    <w:basedOn w:val="Normal"/>
    <w:link w:val="FooterChar1"/>
    <w:rsid w:val="00747EB9"/>
    <w:pPr>
      <w:suppressLineNumbers/>
      <w:tabs>
        <w:tab w:val="center" w:pos="4320"/>
        <w:tab w:val="right" w:pos="8640"/>
      </w:tabs>
      <w:spacing w:after="0" w:line="100" w:lineRule="atLeast"/>
    </w:pPr>
  </w:style>
  <w:style w:type="character" w:customStyle="1" w:styleId="FooterChar1">
    <w:name w:val="Footer Char1"/>
    <w:basedOn w:val="DefaultParagraphFont"/>
    <w:link w:val="Footer"/>
    <w:rsid w:val="00747EB9"/>
    <w:rPr>
      <w:rFonts w:ascii="Calibri" w:eastAsia="SimSun" w:hAnsi="Calibri" w:cs="font42"/>
      <w:sz w:val="22"/>
      <w:szCs w:val="22"/>
      <w:lang w:eastAsia="ar-SA"/>
    </w:rPr>
  </w:style>
  <w:style w:type="paragraph" w:customStyle="1" w:styleId="FootnoteText1">
    <w:name w:val="Footnote Text1"/>
    <w:basedOn w:val="Normal"/>
    <w:rsid w:val="00747EB9"/>
    <w:pPr>
      <w:spacing w:after="0" w:line="100" w:lineRule="atLeast"/>
    </w:pPr>
    <w:rPr>
      <w:sz w:val="24"/>
      <w:szCs w:val="24"/>
    </w:rPr>
  </w:style>
  <w:style w:type="paragraph" w:styleId="BalloonText">
    <w:name w:val="Balloon Text"/>
    <w:basedOn w:val="Normal"/>
    <w:link w:val="BalloonTextChar1"/>
    <w:rsid w:val="00747EB9"/>
    <w:pPr>
      <w:spacing w:after="0" w:line="100" w:lineRule="atLeast"/>
    </w:pPr>
    <w:rPr>
      <w:rFonts w:ascii="Lucida Grande" w:hAnsi="Lucida Grande" w:cs="Lucida Grande"/>
      <w:sz w:val="18"/>
      <w:szCs w:val="18"/>
    </w:rPr>
  </w:style>
  <w:style w:type="character" w:customStyle="1" w:styleId="BalloonTextChar1">
    <w:name w:val="Balloon Text Char1"/>
    <w:basedOn w:val="DefaultParagraphFont"/>
    <w:link w:val="BalloonText"/>
    <w:rsid w:val="00747EB9"/>
    <w:rPr>
      <w:rFonts w:ascii="Lucida Grande" w:eastAsia="SimSun" w:hAnsi="Lucida Grande" w:cs="Lucida Grande"/>
      <w:sz w:val="18"/>
      <w:szCs w:val="18"/>
      <w:lang w:eastAsia="ar-SA"/>
    </w:rPr>
  </w:style>
  <w:style w:type="paragraph" w:customStyle="1" w:styleId="EndnoteText1">
    <w:name w:val="Endnote Text1"/>
    <w:basedOn w:val="Normal"/>
    <w:rsid w:val="00747EB9"/>
    <w:pPr>
      <w:spacing w:after="0" w:line="100" w:lineRule="atLeast"/>
    </w:pPr>
    <w:rPr>
      <w:sz w:val="20"/>
      <w:szCs w:val="20"/>
    </w:rPr>
  </w:style>
  <w:style w:type="paragraph" w:customStyle="1" w:styleId="Body">
    <w:name w:val="Body"/>
    <w:rsid w:val="00747EB9"/>
    <w:pPr>
      <w:suppressAutoHyphens/>
      <w:spacing w:line="100" w:lineRule="atLeast"/>
    </w:pPr>
    <w:rPr>
      <w:rFonts w:ascii="Calibri" w:eastAsia="Calibri" w:hAnsi="Calibri" w:cs="Calibri"/>
      <w:color w:val="000000"/>
      <w:u w:color="000000"/>
      <w:lang w:eastAsia="ar-SA"/>
    </w:rPr>
  </w:style>
  <w:style w:type="paragraph" w:customStyle="1" w:styleId="3vff3xh4yd">
    <w:name w:val="_3vff3xh4yd"/>
    <w:qFormat/>
    <w:rsid w:val="00747EB9"/>
    <w:pPr>
      <w:suppressAutoHyphens/>
      <w:spacing w:before="100" w:after="100" w:line="100" w:lineRule="atLeast"/>
    </w:pPr>
    <w:rPr>
      <w:rFonts w:ascii="Times New Roman" w:eastAsia="Times New Roman" w:hAnsi="Times New Roman" w:cs="Times New Roman"/>
      <w:color w:val="000000"/>
      <w:u w:color="000000"/>
      <w:lang w:eastAsia="ar-SA"/>
    </w:rPr>
  </w:style>
  <w:style w:type="paragraph" w:styleId="DocumentMap">
    <w:name w:val="Document Map"/>
    <w:basedOn w:val="Normal"/>
    <w:link w:val="DocumentMapChar1"/>
    <w:rsid w:val="00747EB9"/>
    <w:pPr>
      <w:spacing w:after="0" w:line="100" w:lineRule="atLeast"/>
    </w:pPr>
    <w:rPr>
      <w:rFonts w:ascii="Times New Roman" w:hAnsi="Times New Roman"/>
      <w:sz w:val="24"/>
      <w:szCs w:val="24"/>
    </w:rPr>
  </w:style>
  <w:style w:type="character" w:customStyle="1" w:styleId="DocumentMapChar1">
    <w:name w:val="Document Map Char1"/>
    <w:basedOn w:val="DefaultParagraphFont"/>
    <w:link w:val="DocumentMap"/>
    <w:rsid w:val="00747EB9"/>
    <w:rPr>
      <w:rFonts w:ascii="Times New Roman" w:eastAsia="SimSun" w:hAnsi="Times New Roman" w:cs="font42"/>
      <w:lang w:eastAsia="ar-SA"/>
    </w:rPr>
  </w:style>
  <w:style w:type="paragraph" w:customStyle="1" w:styleId="CommentText1">
    <w:name w:val="Comment Text1"/>
    <w:basedOn w:val="Normal"/>
    <w:rsid w:val="00747EB9"/>
    <w:pPr>
      <w:spacing w:after="0" w:line="100" w:lineRule="atLeast"/>
    </w:pPr>
    <w:rPr>
      <w:sz w:val="20"/>
      <w:szCs w:val="20"/>
    </w:rPr>
  </w:style>
  <w:style w:type="paragraph" w:customStyle="1" w:styleId="CommentSubject1">
    <w:name w:val="Comment Subject1"/>
    <w:basedOn w:val="CommentText1"/>
    <w:rsid w:val="00747EB9"/>
    <w:pPr>
      <w:spacing w:after="200"/>
    </w:pPr>
    <w:rPr>
      <w:b/>
      <w:bCs/>
    </w:rPr>
  </w:style>
  <w:style w:type="paragraph" w:customStyle="1" w:styleId="top-05">
    <w:name w:val="top-05"/>
    <w:basedOn w:val="Normal"/>
    <w:rsid w:val="00747EB9"/>
    <w:pPr>
      <w:spacing w:before="100" w:after="100" w:line="100" w:lineRule="atLeast"/>
    </w:pPr>
    <w:rPr>
      <w:rFonts w:ascii="Times New Roman" w:eastAsia="Times New Roman" w:hAnsi="Times New Roman" w:cs="Times New Roman"/>
      <w:sz w:val="24"/>
      <w:szCs w:val="24"/>
    </w:rPr>
  </w:style>
  <w:style w:type="paragraph" w:styleId="FootnoteText">
    <w:name w:val="footnote text"/>
    <w:basedOn w:val="Normal"/>
    <w:link w:val="FootnoteTextChar1"/>
    <w:rsid w:val="00747EB9"/>
    <w:pPr>
      <w:suppressLineNumbers/>
      <w:ind w:left="283" w:hanging="283"/>
    </w:pPr>
    <w:rPr>
      <w:sz w:val="20"/>
      <w:szCs w:val="20"/>
    </w:rPr>
  </w:style>
  <w:style w:type="character" w:customStyle="1" w:styleId="FootnoteTextChar1">
    <w:name w:val="Footnote Text Char1"/>
    <w:basedOn w:val="DefaultParagraphFont"/>
    <w:link w:val="FootnoteText"/>
    <w:rsid w:val="00747EB9"/>
    <w:rPr>
      <w:rFonts w:ascii="Calibri" w:eastAsia="SimSun" w:hAnsi="Calibri" w:cs="font42"/>
      <w:sz w:val="20"/>
      <w:szCs w:val="20"/>
      <w:lang w:eastAsia="ar-SA"/>
    </w:rPr>
  </w:style>
  <w:style w:type="paragraph" w:styleId="EndnoteText">
    <w:name w:val="endnote text"/>
    <w:basedOn w:val="Normal"/>
    <w:link w:val="EndnoteTextChar1"/>
    <w:uiPriority w:val="99"/>
    <w:unhideWhenUsed/>
    <w:rsid w:val="00747EB9"/>
    <w:rPr>
      <w:sz w:val="20"/>
      <w:szCs w:val="20"/>
    </w:rPr>
  </w:style>
  <w:style w:type="character" w:customStyle="1" w:styleId="EndnoteTextChar1">
    <w:name w:val="Endnote Text Char1"/>
    <w:basedOn w:val="DefaultParagraphFont"/>
    <w:link w:val="EndnoteText"/>
    <w:uiPriority w:val="99"/>
    <w:rsid w:val="00747EB9"/>
    <w:rPr>
      <w:rFonts w:ascii="Calibri" w:eastAsia="SimSun" w:hAnsi="Calibri" w:cs="font42"/>
      <w:sz w:val="20"/>
      <w:szCs w:val="20"/>
      <w:lang w:eastAsia="ar-SA"/>
    </w:rPr>
  </w:style>
  <w:style w:type="paragraph" w:styleId="NormalWeb">
    <w:name w:val="Normal (Web)"/>
    <w:basedOn w:val="Normal"/>
    <w:uiPriority w:val="99"/>
    <w:unhideWhenUsed/>
    <w:rsid w:val="00747EB9"/>
    <w:rPr>
      <w:rFonts w:ascii="Times New Roman" w:hAnsi="Times New Roman" w:cs="Times New Roman"/>
      <w:sz w:val="24"/>
      <w:szCs w:val="24"/>
    </w:rPr>
  </w:style>
  <w:style w:type="character" w:styleId="CommentReference">
    <w:name w:val="annotation reference"/>
    <w:uiPriority w:val="99"/>
    <w:semiHidden/>
    <w:unhideWhenUsed/>
    <w:rsid w:val="00747EB9"/>
    <w:rPr>
      <w:sz w:val="16"/>
      <w:szCs w:val="16"/>
    </w:rPr>
  </w:style>
  <w:style w:type="paragraph" w:styleId="CommentText">
    <w:name w:val="annotation text"/>
    <w:basedOn w:val="Normal"/>
    <w:link w:val="CommentTextChar"/>
    <w:uiPriority w:val="99"/>
    <w:unhideWhenUsed/>
    <w:rsid w:val="00747EB9"/>
    <w:pPr>
      <w:suppressAutoHyphens w:val="0"/>
      <w:spacing w:after="160" w:line="240" w:lineRule="auto"/>
    </w:pPr>
    <w:rPr>
      <w:rFonts w:asciiTheme="minorHAnsi" w:eastAsiaTheme="minorHAnsi" w:hAnsiTheme="minorHAnsi" w:cstheme="minorBidi"/>
      <w:sz w:val="20"/>
      <w:szCs w:val="20"/>
      <w:lang w:eastAsia="en-US"/>
    </w:rPr>
  </w:style>
  <w:style w:type="character" w:customStyle="1" w:styleId="CommentTextChar1">
    <w:name w:val="Comment Text Char1"/>
    <w:basedOn w:val="DefaultParagraphFont"/>
    <w:uiPriority w:val="99"/>
    <w:semiHidden/>
    <w:rsid w:val="00747EB9"/>
    <w:rPr>
      <w:rFonts w:ascii="Calibri" w:eastAsia="SimSun" w:hAnsi="Calibri" w:cs="font42"/>
      <w:sz w:val="20"/>
      <w:szCs w:val="20"/>
      <w:lang w:eastAsia="ar-SA"/>
    </w:rPr>
  </w:style>
  <w:style w:type="paragraph" w:styleId="CommentSubject">
    <w:name w:val="annotation subject"/>
    <w:basedOn w:val="CommentText"/>
    <w:next w:val="CommentText"/>
    <w:link w:val="CommentSubjectChar1"/>
    <w:uiPriority w:val="99"/>
    <w:semiHidden/>
    <w:unhideWhenUsed/>
    <w:rsid w:val="00747EB9"/>
    <w:pPr>
      <w:suppressAutoHyphens/>
      <w:spacing w:after="200" w:line="276" w:lineRule="auto"/>
    </w:pPr>
    <w:rPr>
      <w:rFonts w:ascii="Calibri" w:eastAsia="SimSun" w:hAnsi="Calibri" w:cs="font42"/>
      <w:b/>
      <w:bCs/>
      <w:lang w:eastAsia="ar-SA"/>
    </w:rPr>
  </w:style>
  <w:style w:type="character" w:customStyle="1" w:styleId="CommentSubjectChar1">
    <w:name w:val="Comment Subject Char1"/>
    <w:basedOn w:val="CommentTextChar1"/>
    <w:link w:val="CommentSubject"/>
    <w:uiPriority w:val="99"/>
    <w:semiHidden/>
    <w:rsid w:val="00747EB9"/>
    <w:rPr>
      <w:rFonts w:ascii="Calibri" w:eastAsia="SimSun" w:hAnsi="Calibri" w:cs="font42"/>
      <w:b/>
      <w:bCs/>
      <w:sz w:val="20"/>
      <w:szCs w:val="20"/>
      <w:lang w:eastAsia="ar-SA"/>
    </w:rPr>
  </w:style>
  <w:style w:type="paragraph" w:styleId="Revision">
    <w:name w:val="Revision"/>
    <w:hidden/>
    <w:uiPriority w:val="99"/>
    <w:semiHidden/>
    <w:rsid w:val="00747EB9"/>
    <w:rPr>
      <w:rFonts w:ascii="Calibri" w:eastAsia="SimSun" w:hAnsi="Calibri" w:cs="font42"/>
      <w:sz w:val="22"/>
      <w:szCs w:val="22"/>
      <w:lang w:eastAsia="ar-SA"/>
    </w:rPr>
  </w:style>
  <w:style w:type="character" w:customStyle="1" w:styleId="small-caps">
    <w:name w:val="small-caps"/>
    <w:basedOn w:val="DefaultParagraphFont"/>
    <w:rsid w:val="00747EB9"/>
  </w:style>
  <w:style w:type="paragraph" w:customStyle="1" w:styleId="chapter-2">
    <w:name w:val="chapter-2"/>
    <w:basedOn w:val="Normal"/>
    <w:rsid w:val="00BF26DD"/>
    <w:pPr>
      <w:suppressAutoHyphens w:val="0"/>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apple-converted-space">
    <w:name w:val="apple-converted-space"/>
    <w:basedOn w:val="DefaultParagraphFont"/>
    <w:qFormat/>
    <w:rsid w:val="0079289B"/>
  </w:style>
  <w:style w:type="character" w:styleId="Emphasis">
    <w:name w:val="Emphasis"/>
    <w:basedOn w:val="DefaultParagraphFont"/>
    <w:uiPriority w:val="20"/>
    <w:qFormat/>
    <w:rsid w:val="0079289B"/>
    <w:rPr>
      <w:i/>
      <w:iCs/>
    </w:rPr>
  </w:style>
  <w:style w:type="character" w:styleId="Strong">
    <w:name w:val="Strong"/>
    <w:basedOn w:val="DefaultParagraphFont"/>
    <w:uiPriority w:val="22"/>
    <w:qFormat/>
    <w:rsid w:val="0079289B"/>
    <w:rPr>
      <w:b/>
      <w:bCs/>
    </w:rPr>
  </w:style>
  <w:style w:type="paragraph" w:customStyle="1" w:styleId="pdq2pgselectionanchorcontainer">
    <w:name w:val="pdq2pg_selectionanchorcontainer"/>
    <w:basedOn w:val="Normal"/>
    <w:rsid w:val="00976E67"/>
    <w:pPr>
      <w:suppressAutoHyphens w:val="0"/>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isselectedend">
    <w:name w:val="isselectedend"/>
    <w:basedOn w:val="Normal"/>
    <w:rsid w:val="00976E67"/>
    <w:pPr>
      <w:suppressAutoHyphens w:val="0"/>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text-token-text-primary">
    <w:name w:val="text-token-text-primary"/>
    <w:basedOn w:val="DefaultParagraphFont"/>
    <w:rsid w:val="002658BC"/>
  </w:style>
  <w:style w:type="paragraph" w:customStyle="1" w:styleId="Normal1">
    <w:name w:val="Normal1"/>
    <w:rsid w:val="00E46726"/>
    <w:pPr>
      <w:spacing w:line="276" w:lineRule="auto"/>
    </w:pPr>
    <w:rPr>
      <w:rFonts w:ascii="Arial" w:eastAsia="Arial" w:hAnsi="Arial" w:cs="Arial"/>
      <w:color w:val="000000"/>
      <w:sz w:val="22"/>
      <w:szCs w:val="22"/>
    </w:rPr>
  </w:style>
  <w:style w:type="paragraph" w:customStyle="1" w:styleId="BodyA">
    <w:name w:val="Body A"/>
    <w:rsid w:val="00E46726"/>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0412912">
      <w:bodyDiv w:val="1"/>
      <w:marLeft w:val="0"/>
      <w:marRight w:val="0"/>
      <w:marTop w:val="0"/>
      <w:marBottom w:val="0"/>
      <w:divBdr>
        <w:top w:val="none" w:sz="0" w:space="0" w:color="auto"/>
        <w:left w:val="none" w:sz="0" w:space="0" w:color="auto"/>
        <w:bottom w:val="none" w:sz="0" w:space="0" w:color="auto"/>
        <w:right w:val="none" w:sz="0" w:space="0" w:color="auto"/>
      </w:divBdr>
      <w:divsChild>
        <w:div w:id="809980153">
          <w:blockQuote w:val="1"/>
          <w:marLeft w:val="0"/>
          <w:marRight w:val="0"/>
          <w:marTop w:val="240"/>
          <w:marBottom w:val="240"/>
          <w:divBdr>
            <w:top w:val="none" w:sz="0" w:space="0" w:color="auto"/>
            <w:left w:val="none" w:sz="0" w:space="0" w:color="auto"/>
            <w:bottom w:val="none" w:sz="0" w:space="0" w:color="auto"/>
            <w:right w:val="none" w:sz="0" w:space="0" w:color="auto"/>
          </w:divBdr>
          <w:divsChild>
            <w:div w:id="12471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8096059">
      <w:bodyDiv w:val="1"/>
      <w:marLeft w:val="0"/>
      <w:marRight w:val="0"/>
      <w:marTop w:val="0"/>
      <w:marBottom w:val="0"/>
      <w:divBdr>
        <w:top w:val="none" w:sz="0" w:space="0" w:color="auto"/>
        <w:left w:val="none" w:sz="0" w:space="0" w:color="auto"/>
        <w:bottom w:val="none" w:sz="0" w:space="0" w:color="auto"/>
        <w:right w:val="none" w:sz="0" w:space="0" w:color="auto"/>
      </w:divBdr>
    </w:div>
    <w:div w:id="395444259">
      <w:bodyDiv w:val="1"/>
      <w:marLeft w:val="0"/>
      <w:marRight w:val="0"/>
      <w:marTop w:val="0"/>
      <w:marBottom w:val="0"/>
      <w:divBdr>
        <w:top w:val="none" w:sz="0" w:space="0" w:color="auto"/>
        <w:left w:val="none" w:sz="0" w:space="0" w:color="auto"/>
        <w:bottom w:val="none" w:sz="0" w:space="0" w:color="auto"/>
        <w:right w:val="none" w:sz="0" w:space="0" w:color="auto"/>
      </w:divBdr>
    </w:div>
    <w:div w:id="618879397">
      <w:bodyDiv w:val="1"/>
      <w:marLeft w:val="0"/>
      <w:marRight w:val="0"/>
      <w:marTop w:val="0"/>
      <w:marBottom w:val="0"/>
      <w:divBdr>
        <w:top w:val="none" w:sz="0" w:space="0" w:color="auto"/>
        <w:left w:val="none" w:sz="0" w:space="0" w:color="auto"/>
        <w:bottom w:val="none" w:sz="0" w:space="0" w:color="auto"/>
        <w:right w:val="none" w:sz="0" w:space="0" w:color="auto"/>
      </w:divBdr>
    </w:div>
    <w:div w:id="745608901">
      <w:bodyDiv w:val="1"/>
      <w:marLeft w:val="0"/>
      <w:marRight w:val="0"/>
      <w:marTop w:val="0"/>
      <w:marBottom w:val="0"/>
      <w:divBdr>
        <w:top w:val="none" w:sz="0" w:space="0" w:color="auto"/>
        <w:left w:val="none" w:sz="0" w:space="0" w:color="auto"/>
        <w:bottom w:val="none" w:sz="0" w:space="0" w:color="auto"/>
        <w:right w:val="none" w:sz="0" w:space="0" w:color="auto"/>
      </w:divBdr>
    </w:div>
    <w:div w:id="841359445">
      <w:bodyDiv w:val="1"/>
      <w:marLeft w:val="0"/>
      <w:marRight w:val="0"/>
      <w:marTop w:val="0"/>
      <w:marBottom w:val="0"/>
      <w:divBdr>
        <w:top w:val="none" w:sz="0" w:space="0" w:color="auto"/>
        <w:left w:val="none" w:sz="0" w:space="0" w:color="auto"/>
        <w:bottom w:val="none" w:sz="0" w:space="0" w:color="auto"/>
        <w:right w:val="none" w:sz="0" w:space="0" w:color="auto"/>
      </w:divBdr>
      <w:divsChild>
        <w:div w:id="256388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9949404">
      <w:bodyDiv w:val="1"/>
      <w:marLeft w:val="0"/>
      <w:marRight w:val="0"/>
      <w:marTop w:val="0"/>
      <w:marBottom w:val="0"/>
      <w:divBdr>
        <w:top w:val="none" w:sz="0" w:space="0" w:color="auto"/>
        <w:left w:val="none" w:sz="0" w:space="0" w:color="auto"/>
        <w:bottom w:val="none" w:sz="0" w:space="0" w:color="auto"/>
        <w:right w:val="none" w:sz="0" w:space="0" w:color="auto"/>
      </w:divBdr>
    </w:div>
    <w:div w:id="1303972528">
      <w:bodyDiv w:val="1"/>
      <w:marLeft w:val="0"/>
      <w:marRight w:val="0"/>
      <w:marTop w:val="0"/>
      <w:marBottom w:val="0"/>
      <w:divBdr>
        <w:top w:val="none" w:sz="0" w:space="0" w:color="auto"/>
        <w:left w:val="none" w:sz="0" w:space="0" w:color="auto"/>
        <w:bottom w:val="none" w:sz="0" w:space="0" w:color="auto"/>
        <w:right w:val="none" w:sz="0" w:space="0" w:color="auto"/>
      </w:divBdr>
    </w:div>
    <w:div w:id="1358505742">
      <w:bodyDiv w:val="1"/>
      <w:marLeft w:val="0"/>
      <w:marRight w:val="0"/>
      <w:marTop w:val="0"/>
      <w:marBottom w:val="0"/>
      <w:divBdr>
        <w:top w:val="none" w:sz="0" w:space="0" w:color="auto"/>
        <w:left w:val="none" w:sz="0" w:space="0" w:color="auto"/>
        <w:bottom w:val="none" w:sz="0" w:space="0" w:color="auto"/>
        <w:right w:val="none" w:sz="0" w:space="0" w:color="auto"/>
      </w:divBdr>
    </w:div>
    <w:div w:id="1708993027">
      <w:bodyDiv w:val="1"/>
      <w:marLeft w:val="0"/>
      <w:marRight w:val="0"/>
      <w:marTop w:val="0"/>
      <w:marBottom w:val="0"/>
      <w:divBdr>
        <w:top w:val="none" w:sz="0" w:space="0" w:color="auto"/>
        <w:left w:val="none" w:sz="0" w:space="0" w:color="auto"/>
        <w:bottom w:val="none" w:sz="0" w:space="0" w:color="auto"/>
        <w:right w:val="none" w:sz="0" w:space="0" w:color="auto"/>
      </w:divBdr>
    </w:div>
    <w:div w:id="1752268320">
      <w:bodyDiv w:val="1"/>
      <w:marLeft w:val="0"/>
      <w:marRight w:val="0"/>
      <w:marTop w:val="0"/>
      <w:marBottom w:val="0"/>
      <w:divBdr>
        <w:top w:val="none" w:sz="0" w:space="0" w:color="auto"/>
        <w:left w:val="none" w:sz="0" w:space="0" w:color="auto"/>
        <w:bottom w:val="none" w:sz="0" w:space="0" w:color="auto"/>
        <w:right w:val="none" w:sz="0" w:space="0" w:color="auto"/>
      </w:divBdr>
      <w:divsChild>
        <w:div w:id="476074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1100025">
      <w:bodyDiv w:val="1"/>
      <w:marLeft w:val="0"/>
      <w:marRight w:val="0"/>
      <w:marTop w:val="0"/>
      <w:marBottom w:val="0"/>
      <w:divBdr>
        <w:top w:val="none" w:sz="0" w:space="0" w:color="auto"/>
        <w:left w:val="none" w:sz="0" w:space="0" w:color="auto"/>
        <w:bottom w:val="none" w:sz="0" w:space="0" w:color="auto"/>
        <w:right w:val="none" w:sz="0" w:space="0" w:color="auto"/>
      </w:divBdr>
    </w:div>
    <w:div w:id="1935623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endnotes.xml.rels><?xml version="1.0" encoding="UTF-8" standalone="yes"?>
<Relationships xmlns="http://schemas.openxmlformats.org/package/2006/relationships"><Relationship Id="rId1" Type="http://schemas.openxmlformats.org/officeDocument/2006/relationships/hyperlink" Target="https://www.billmounce.com/greek-dictionary/katalamba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de4e82a-26bc-4aec-a782-634df813fb2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D2EB0E2C12F2546A709603F8BCBB30D" ma:contentTypeVersion="17" ma:contentTypeDescription="Create a new document." ma:contentTypeScope="" ma:versionID="53de51cb5b74490da6fa3b1fff1bb0d4">
  <xsd:schema xmlns:xsd="http://www.w3.org/2001/XMLSchema" xmlns:xs="http://www.w3.org/2001/XMLSchema" xmlns:p="http://schemas.microsoft.com/office/2006/metadata/properties" xmlns:ns3="5de4e82a-26bc-4aec-a782-634df813fb21" xmlns:ns4="f4c941bc-7c73-4090-bdae-178db31d0d3b" targetNamespace="http://schemas.microsoft.com/office/2006/metadata/properties" ma:root="true" ma:fieldsID="46d3d014139f8c2ce84c2062a046d0e2" ns3:_="" ns4:_="">
    <xsd:import namespace="5de4e82a-26bc-4aec-a782-634df813fb21"/>
    <xsd:import namespace="f4c941bc-7c73-4090-bdae-178db31d0d3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e4e82a-26bc-4aec-a782-634df813fb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c941bc-7c73-4090-bdae-178db31d0d3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A1630F-37B7-4532-8CBB-AFF481C3C415}">
  <ds:schemaRefs>
    <ds:schemaRef ds:uri="http://schemas.microsoft.com/sharepoint/v3/contenttype/forms"/>
  </ds:schemaRefs>
</ds:datastoreItem>
</file>

<file path=customXml/itemProps2.xml><?xml version="1.0" encoding="utf-8"?>
<ds:datastoreItem xmlns:ds="http://schemas.openxmlformats.org/officeDocument/2006/customXml" ds:itemID="{2C59AF3C-044F-42EB-95F8-BA4EFBFE5E56}">
  <ds:schemaRefs>
    <ds:schemaRef ds:uri="http://schemas.microsoft.com/office/2006/metadata/properties"/>
    <ds:schemaRef ds:uri="http://schemas.microsoft.com/office/infopath/2007/PartnerControls"/>
    <ds:schemaRef ds:uri="5de4e82a-26bc-4aec-a782-634df813fb21"/>
  </ds:schemaRefs>
</ds:datastoreItem>
</file>

<file path=customXml/itemProps3.xml><?xml version="1.0" encoding="utf-8"?>
<ds:datastoreItem xmlns:ds="http://schemas.openxmlformats.org/officeDocument/2006/customXml" ds:itemID="{ACD3E4BE-E935-4DF8-A61F-0621822255D8}">
  <ds:schemaRefs>
    <ds:schemaRef ds:uri="http://schemas.openxmlformats.org/officeDocument/2006/bibliography"/>
  </ds:schemaRefs>
</ds:datastoreItem>
</file>

<file path=customXml/itemProps4.xml><?xml version="1.0" encoding="utf-8"?>
<ds:datastoreItem xmlns:ds="http://schemas.openxmlformats.org/officeDocument/2006/customXml" ds:itemID="{D95A5887-BEDE-4912-88E9-F74D3D3B8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e4e82a-26bc-4aec-a782-634df813fb21"/>
    <ds:schemaRef ds:uri="f4c941bc-7c73-4090-bdae-178db31d0d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9</Pages>
  <Words>2904</Words>
  <Characters>16554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Mullins</dc:creator>
  <cp:keywords/>
  <dc:description/>
  <cp:lastModifiedBy>Matt Mullins</cp:lastModifiedBy>
  <cp:revision>10</cp:revision>
  <cp:lastPrinted>2026-09-21T20:38:00Z</cp:lastPrinted>
  <dcterms:created xsi:type="dcterms:W3CDTF">2026-10-20T19:17:00Z</dcterms:created>
  <dcterms:modified xsi:type="dcterms:W3CDTF">2026-10-22T23:17:00Z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0x0101002D2EB0E2C12F2546A709603F8BCBB30D</vt:lpwstr>
  </property>
</Properties>
</file>