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9FA70" w14:textId="0F8D9A81" w:rsidR="00DD6A06" w:rsidRDefault="00DD6A06" w:rsidP="00DD6A06">
      <w:pPr>
        <w:rPr>
          <w:b/>
          <w:sz w:val="30"/>
          <w:szCs w:val="24"/>
        </w:rPr>
      </w:pPr>
      <w:r>
        <w:rPr>
          <w:b/>
          <w:sz w:val="30"/>
          <w:szCs w:val="30"/>
        </w:rPr>
        <w:t>Week 1</w:t>
      </w:r>
      <w:r w:rsidR="008D3ACF">
        <w:rPr>
          <w:b/>
          <w:sz w:val="30"/>
          <w:szCs w:val="30"/>
        </w:rPr>
        <w:t xml:space="preserve">2: </w:t>
      </w:r>
      <w:r w:rsidR="008D3ACF" w:rsidRPr="00920F14">
        <w:rPr>
          <w:bCs/>
          <w:i/>
          <w:iCs/>
          <w:sz w:val="30"/>
          <w:szCs w:val="30"/>
        </w:rPr>
        <w:t>Ephesians 6:1–9: Respect and Obedience</w:t>
      </w:r>
    </w:p>
    <w:p w14:paraId="453D3714" w14:textId="59401139" w:rsidR="008E4A22"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980EE9">
        <w:rPr>
          <w:rFonts w:cs="Calibri"/>
          <w:b/>
          <w:bCs/>
          <w:noProof/>
        </w:rPr>
        <w:drawing>
          <wp:inline distT="0" distB="0" distL="0" distR="0" wp14:anchorId="6DC2AA56" wp14:editId="7964DCD0">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58FB8039" w14:textId="524AFC0F" w:rsidR="00FD6150" w:rsidRPr="003741C9" w:rsidRDefault="00FD6150" w:rsidP="00FD6150">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008D3ACF" w:rsidRPr="00920F14">
        <w:rPr>
          <w:rFonts w:ascii="Calibri" w:hAnsi="Calibri" w:cs="Calibri"/>
          <w:b/>
        </w:rPr>
        <w:t xml:space="preserve">Christians in </w:t>
      </w:r>
      <w:r w:rsidR="008D3ACF">
        <w:rPr>
          <w:rFonts w:ascii="Calibri" w:hAnsi="Calibri" w:cs="Calibri"/>
          <w:b/>
        </w:rPr>
        <w:t xml:space="preserve">positions of </w:t>
      </w:r>
      <w:r w:rsidR="008D3ACF" w:rsidRPr="00920F14">
        <w:rPr>
          <w:rFonts w:ascii="Calibri" w:hAnsi="Calibri" w:cs="Calibri"/>
          <w:b/>
        </w:rPr>
        <w:t>authority lead the way Jesus does.</w:t>
      </w:r>
    </w:p>
    <w:p w14:paraId="3473147F" w14:textId="77777777" w:rsidR="00B518BC" w:rsidRDefault="00B518BC" w:rsidP="00B518BC">
      <w:pPr>
        <w:pStyle w:val="pdq2pgselectionanchorcontainer"/>
        <w:rPr>
          <w:rStyle w:val="Strong"/>
          <w:rFonts w:ascii="Calibri" w:hAnsi="Calibri" w:cs="Calibri"/>
          <w:color w:val="000000"/>
        </w:rPr>
      </w:pPr>
      <w:r w:rsidRPr="003127F0">
        <w:rPr>
          <w:rFonts w:ascii="Calibri" w:hAnsi="Calibri" w:cs="Calibri"/>
          <w:color w:val="000000"/>
        </w:rPr>
        <w:t>There’s a popular idea called a</w:t>
      </w:r>
      <w:r w:rsidRPr="003127F0">
        <w:rPr>
          <w:rStyle w:val="apple-converted-space"/>
          <w:rFonts w:ascii="Calibri" w:hAnsi="Calibri" w:cs="Calibri"/>
          <w:color w:val="000000"/>
        </w:rPr>
        <w:t> </w:t>
      </w:r>
      <w:r w:rsidRPr="003127F0">
        <w:rPr>
          <w:rStyle w:val="Strong"/>
          <w:rFonts w:ascii="Calibri" w:hAnsi="Calibri" w:cs="Calibri"/>
          <w:color w:val="000000"/>
        </w:rPr>
        <w:t>“</w:t>
      </w:r>
      <w:r w:rsidRPr="003127F0">
        <w:rPr>
          <w:rStyle w:val="Strong"/>
          <w:rFonts w:ascii="Calibri" w:hAnsi="Calibri" w:cs="Calibri"/>
          <w:b w:val="0"/>
          <w:bCs w:val="0"/>
          <w:color w:val="000000"/>
        </w:rPr>
        <w:t>Yes Day”</w:t>
      </w:r>
      <w:r w:rsidRPr="003127F0">
        <w:rPr>
          <w:rFonts w:ascii="Calibri" w:hAnsi="Calibri" w:cs="Calibri"/>
          <w:color w:val="000000"/>
        </w:rPr>
        <w:t xml:space="preserve">—for one day, within certain boundaries, parents agree to say “yes” to what their kids want to do. Ice cream for breakfast? Yes. Stay in pajamas all day? Yes. Go somewhere fun? Yes. </w:t>
      </w:r>
    </w:p>
    <w:p w14:paraId="3DE621A1" w14:textId="296A019A" w:rsidR="00B518BC" w:rsidRDefault="00B518BC" w:rsidP="00B518BC">
      <w:pPr>
        <w:pStyle w:val="pdq2pgselectionanchorcontainer"/>
        <w:rPr>
          <w:rStyle w:val="Strong"/>
          <w:rFonts w:ascii="Calibri" w:hAnsi="Calibri" w:cs="Calibri"/>
          <w:color w:val="000000"/>
        </w:rPr>
      </w:pPr>
      <w:r>
        <w:rPr>
          <w:rStyle w:val="Strong"/>
          <w:rFonts w:ascii="Calibri" w:hAnsi="Calibri" w:cs="Calibri"/>
          <w:color w:val="000000"/>
        </w:rPr>
        <w:t>Q: If you had</w:t>
      </w:r>
      <w:r w:rsidR="00FE40F7">
        <w:rPr>
          <w:rStyle w:val="Strong"/>
          <w:rFonts w:ascii="Calibri" w:hAnsi="Calibri" w:cs="Calibri"/>
          <w:color w:val="000000"/>
        </w:rPr>
        <w:t xml:space="preserve"> had</w:t>
      </w:r>
      <w:r>
        <w:rPr>
          <w:rStyle w:val="Strong"/>
          <w:rFonts w:ascii="Calibri" w:hAnsi="Calibri" w:cs="Calibri"/>
          <w:color w:val="000000"/>
        </w:rPr>
        <w:t xml:space="preserve"> a “Yes Day” when you were a child, what choices would you have made?</w:t>
      </w:r>
    </w:p>
    <w:p w14:paraId="40A500FE" w14:textId="77777777" w:rsidR="00B518BC" w:rsidRDefault="00B518BC" w:rsidP="00B518BC">
      <w:pPr>
        <w:pStyle w:val="pdq2pgselectionanchorcontainer"/>
        <w:rPr>
          <w:rStyle w:val="Strong"/>
          <w:rFonts w:ascii="Calibri" w:hAnsi="Calibri" w:cs="Calibri"/>
          <w:color w:val="000000"/>
        </w:rPr>
      </w:pPr>
      <w:r>
        <w:rPr>
          <w:rStyle w:val="Strong"/>
          <w:rFonts w:ascii="Calibri" w:hAnsi="Calibri" w:cs="Calibri"/>
          <w:color w:val="000000"/>
        </w:rPr>
        <w:t xml:space="preserve">Q: </w:t>
      </w:r>
      <w:r w:rsidRPr="003127F0">
        <w:rPr>
          <w:rStyle w:val="Strong"/>
          <w:rFonts w:ascii="Calibri" w:hAnsi="Calibri" w:cs="Calibri"/>
          <w:color w:val="000000"/>
        </w:rPr>
        <w:t xml:space="preserve">What would your childhood have looked like if you had been allowed to make </w:t>
      </w:r>
      <w:r w:rsidRPr="003127F0">
        <w:rPr>
          <w:rStyle w:val="Strong"/>
          <w:rFonts w:ascii="Calibri" w:hAnsi="Calibri" w:cs="Calibri"/>
          <w:i/>
          <w:iCs/>
          <w:color w:val="000000"/>
        </w:rPr>
        <w:t>every</w:t>
      </w:r>
      <w:r w:rsidRPr="003127F0">
        <w:rPr>
          <w:rStyle w:val="Strong"/>
          <w:rFonts w:ascii="Calibri" w:hAnsi="Calibri" w:cs="Calibri"/>
          <w:color w:val="000000"/>
        </w:rPr>
        <w:t xml:space="preserve"> </w:t>
      </w:r>
      <w:r w:rsidRPr="003127F0">
        <w:rPr>
          <w:rStyle w:val="Strong"/>
          <w:rFonts w:ascii="Calibri" w:hAnsi="Calibri" w:cs="Calibri"/>
          <w:i/>
          <w:iCs/>
          <w:color w:val="000000"/>
        </w:rPr>
        <w:t>decision</w:t>
      </w:r>
      <w:r w:rsidRPr="003127F0">
        <w:rPr>
          <w:rStyle w:val="Strong"/>
          <w:rFonts w:ascii="Calibri" w:hAnsi="Calibri" w:cs="Calibri"/>
          <w:color w:val="000000"/>
        </w:rPr>
        <w:t xml:space="preserve"> for yourself</w:t>
      </w:r>
      <w:r>
        <w:rPr>
          <w:rStyle w:val="Strong"/>
          <w:rFonts w:ascii="Calibri" w:hAnsi="Calibri" w:cs="Calibri"/>
          <w:color w:val="000000"/>
        </w:rPr>
        <w:t xml:space="preserve">, </w:t>
      </w:r>
      <w:r w:rsidRPr="003127F0">
        <w:rPr>
          <w:rStyle w:val="Strong"/>
          <w:rFonts w:ascii="Calibri" w:hAnsi="Calibri" w:cs="Calibri"/>
          <w:i/>
          <w:iCs/>
          <w:color w:val="000000"/>
        </w:rPr>
        <w:t>every day</w:t>
      </w:r>
      <w:r w:rsidRPr="003127F0">
        <w:rPr>
          <w:rStyle w:val="Strong"/>
          <w:rFonts w:ascii="Calibri" w:hAnsi="Calibri" w:cs="Calibri"/>
          <w:color w:val="000000"/>
        </w:rPr>
        <w:t>?</w:t>
      </w:r>
    </w:p>
    <w:p w14:paraId="267823DA" w14:textId="011D8C4A" w:rsidR="001B55C0" w:rsidRPr="001B55C0" w:rsidRDefault="001B55C0" w:rsidP="00B518BC">
      <w:pPr>
        <w:pStyle w:val="pdq2pgselectionanchorcontainer"/>
        <w:rPr>
          <w:rStyle w:val="apple-converted-space"/>
          <w:rFonts w:ascii="Calibri" w:hAnsi="Calibri" w:cs="Calibri"/>
          <w:color w:val="000000"/>
        </w:rPr>
      </w:pPr>
      <w:r w:rsidRPr="00E5022C">
        <w:rPr>
          <w:rFonts w:ascii="Calibri" w:hAnsi="Calibri" w:cs="Calibri"/>
          <w:color w:val="000000"/>
        </w:rPr>
        <w:t>A</w:t>
      </w:r>
      <w:r w:rsidRPr="00E5022C">
        <w:rPr>
          <w:rStyle w:val="apple-converted-space"/>
          <w:rFonts w:ascii="Calibri" w:hAnsi="Calibri" w:cs="Calibri"/>
          <w:color w:val="000000"/>
        </w:rPr>
        <w:t> </w:t>
      </w:r>
      <w:r w:rsidRPr="00E5022C">
        <w:rPr>
          <w:rFonts w:ascii="Calibri" w:hAnsi="Calibri" w:cs="Calibri"/>
          <w:color w:val="000000"/>
        </w:rPr>
        <w:t>“Yes</w:t>
      </w:r>
      <w:r w:rsidRPr="00E5022C">
        <w:rPr>
          <w:rStyle w:val="apple-converted-space"/>
          <w:rFonts w:ascii="Calibri" w:hAnsi="Calibri" w:cs="Calibri"/>
          <w:color w:val="000000"/>
        </w:rPr>
        <w:t> </w:t>
      </w:r>
      <w:r w:rsidRPr="00E5022C">
        <w:rPr>
          <w:rFonts w:ascii="Calibri" w:hAnsi="Calibri" w:cs="Calibri"/>
          <w:color w:val="000000"/>
        </w:rPr>
        <w:t>Day”</w:t>
      </w:r>
      <w:r w:rsidRPr="00E5022C">
        <w:rPr>
          <w:rStyle w:val="apple-converted-space"/>
          <w:rFonts w:ascii="Calibri" w:hAnsi="Calibri" w:cs="Calibri"/>
          <w:color w:val="000000"/>
        </w:rPr>
        <w:t> </w:t>
      </w:r>
      <w:r w:rsidRPr="00E5022C">
        <w:rPr>
          <w:rFonts w:ascii="Calibri" w:hAnsi="Calibri" w:cs="Calibri"/>
          <w:color w:val="000000"/>
        </w:rPr>
        <w:t>works</w:t>
      </w:r>
      <w:r w:rsidRPr="00E5022C">
        <w:rPr>
          <w:rStyle w:val="apple-converted-space"/>
          <w:rFonts w:ascii="Calibri" w:hAnsi="Calibri" w:cs="Calibri"/>
          <w:color w:val="000000"/>
        </w:rPr>
        <w:t> </w:t>
      </w:r>
      <w:r w:rsidRPr="00E5022C">
        <w:rPr>
          <w:rFonts w:ascii="Calibri" w:hAnsi="Calibri" w:cs="Calibri"/>
          <w:color w:val="000000"/>
        </w:rPr>
        <w:t>because</w:t>
      </w:r>
      <w:r w:rsidRPr="00E5022C">
        <w:rPr>
          <w:rStyle w:val="apple-converted-space"/>
          <w:rFonts w:ascii="Calibri" w:hAnsi="Calibri" w:cs="Calibri"/>
          <w:color w:val="000000"/>
        </w:rPr>
        <w:t> </w:t>
      </w:r>
      <w:r w:rsidRPr="00E5022C">
        <w:rPr>
          <w:rFonts w:ascii="Calibri" w:hAnsi="Calibri" w:cs="Calibri"/>
          <w:color w:val="000000"/>
        </w:rPr>
        <w:t>it’s</w:t>
      </w:r>
      <w:r w:rsidRPr="00E5022C">
        <w:rPr>
          <w:rStyle w:val="apple-converted-space"/>
          <w:rFonts w:ascii="Calibri" w:hAnsi="Calibri" w:cs="Calibri"/>
          <w:color w:val="000000"/>
        </w:rPr>
        <w:t> </w:t>
      </w:r>
      <w:r w:rsidRPr="00E5022C">
        <w:rPr>
          <w:rFonts w:ascii="Calibri" w:hAnsi="Calibri" w:cs="Calibri"/>
          <w:color w:val="000000"/>
        </w:rPr>
        <w:t>one</w:t>
      </w:r>
      <w:r w:rsidRPr="00E5022C">
        <w:rPr>
          <w:rStyle w:val="apple-converted-space"/>
          <w:rFonts w:ascii="Calibri" w:hAnsi="Calibri" w:cs="Calibri"/>
          <w:color w:val="000000"/>
        </w:rPr>
        <w:t> </w:t>
      </w:r>
      <w:r w:rsidRPr="00E5022C">
        <w:rPr>
          <w:rFonts w:ascii="Calibri" w:hAnsi="Calibri" w:cs="Calibri"/>
          <w:color w:val="000000"/>
        </w:rPr>
        <w:t>day.</w:t>
      </w:r>
      <w:r w:rsidRPr="00E5022C">
        <w:rPr>
          <w:rStyle w:val="apple-converted-space"/>
          <w:rFonts w:ascii="Calibri" w:hAnsi="Calibri" w:cs="Calibri"/>
          <w:color w:val="000000"/>
        </w:rPr>
        <w:t> </w:t>
      </w:r>
      <w:r w:rsidRPr="00E5022C">
        <w:rPr>
          <w:rFonts w:ascii="Calibri" w:hAnsi="Calibri" w:cs="Calibri"/>
          <w:color w:val="000000"/>
        </w:rPr>
        <w:t>Imagine</w:t>
      </w:r>
      <w:r w:rsidRPr="00E5022C">
        <w:rPr>
          <w:rStyle w:val="apple-converted-space"/>
          <w:rFonts w:ascii="Calibri" w:hAnsi="Calibri" w:cs="Calibri"/>
          <w:color w:val="000000"/>
        </w:rPr>
        <w:t> </w:t>
      </w:r>
      <w:r w:rsidRPr="00E5022C">
        <w:rPr>
          <w:rFonts w:ascii="Calibri" w:hAnsi="Calibri" w:cs="Calibri"/>
          <w:color w:val="000000"/>
        </w:rPr>
        <w:t>if</w:t>
      </w:r>
      <w:r w:rsidRPr="00E5022C">
        <w:rPr>
          <w:rStyle w:val="apple-converted-space"/>
          <w:rFonts w:ascii="Calibri" w:hAnsi="Calibri" w:cs="Calibri"/>
          <w:color w:val="000000"/>
        </w:rPr>
        <w:t> </w:t>
      </w:r>
      <w:r w:rsidRPr="00E5022C">
        <w:rPr>
          <w:rFonts w:ascii="Calibri" w:hAnsi="Calibri" w:cs="Calibri"/>
          <w:color w:val="000000"/>
        </w:rPr>
        <w:t>parents</w:t>
      </w:r>
      <w:r w:rsidRPr="00E5022C">
        <w:rPr>
          <w:rStyle w:val="apple-converted-space"/>
          <w:rFonts w:ascii="Calibri" w:hAnsi="Calibri" w:cs="Calibri"/>
          <w:color w:val="000000"/>
        </w:rPr>
        <w:t> </w:t>
      </w:r>
      <w:r w:rsidRPr="00E5022C">
        <w:rPr>
          <w:rFonts w:ascii="Calibri" w:hAnsi="Calibri" w:cs="Calibri"/>
          <w:color w:val="000000"/>
        </w:rPr>
        <w:t>could</w:t>
      </w:r>
      <w:r w:rsidRPr="00E5022C">
        <w:rPr>
          <w:rStyle w:val="apple-converted-space"/>
          <w:rFonts w:ascii="Calibri" w:hAnsi="Calibri" w:cs="Calibri"/>
          <w:color w:val="000000"/>
        </w:rPr>
        <w:t> </w:t>
      </w:r>
      <w:r w:rsidRPr="00E5022C">
        <w:rPr>
          <w:rFonts w:ascii="Calibri" w:hAnsi="Calibri" w:cs="Calibri"/>
          <w:color w:val="000000"/>
        </w:rPr>
        <w:t>never</w:t>
      </w:r>
      <w:r w:rsidRPr="00E5022C">
        <w:rPr>
          <w:rStyle w:val="apple-converted-space"/>
          <w:rFonts w:ascii="Calibri" w:hAnsi="Calibri" w:cs="Calibri"/>
          <w:color w:val="000000"/>
        </w:rPr>
        <w:t> </w:t>
      </w:r>
      <w:r w:rsidRPr="00E5022C">
        <w:rPr>
          <w:rFonts w:ascii="Calibri" w:hAnsi="Calibri" w:cs="Calibri"/>
          <w:color w:val="000000"/>
        </w:rPr>
        <w:t>say</w:t>
      </w:r>
      <w:r w:rsidRPr="00E5022C">
        <w:rPr>
          <w:rStyle w:val="apple-converted-space"/>
          <w:rFonts w:ascii="Calibri" w:hAnsi="Calibri" w:cs="Calibri"/>
          <w:color w:val="000000"/>
        </w:rPr>
        <w:t> </w:t>
      </w:r>
      <w:r w:rsidRPr="00E5022C">
        <w:rPr>
          <w:rFonts w:ascii="Calibri" w:hAnsi="Calibri" w:cs="Calibri"/>
          <w:color w:val="000000"/>
        </w:rPr>
        <w:t>no.</w:t>
      </w:r>
      <w:r w:rsidRPr="00E5022C">
        <w:rPr>
          <w:rStyle w:val="apple-converted-space"/>
          <w:rFonts w:ascii="Calibri" w:hAnsi="Calibri" w:cs="Calibri"/>
          <w:color w:val="000000"/>
        </w:rPr>
        <w:t> </w:t>
      </w:r>
      <w:r w:rsidRPr="00E5022C">
        <w:rPr>
          <w:rFonts w:ascii="Calibri" w:hAnsi="Calibri" w:cs="Calibri"/>
          <w:color w:val="000000"/>
        </w:rPr>
        <w:t>Growing</w:t>
      </w:r>
      <w:r w:rsidRPr="00E5022C">
        <w:rPr>
          <w:rStyle w:val="apple-converted-space"/>
          <w:rFonts w:ascii="Calibri" w:hAnsi="Calibri" w:cs="Calibri"/>
          <w:color w:val="000000"/>
        </w:rPr>
        <w:t> </w:t>
      </w:r>
      <w:r w:rsidRPr="00E5022C">
        <w:rPr>
          <w:rFonts w:ascii="Calibri" w:hAnsi="Calibri" w:cs="Calibri"/>
          <w:color w:val="000000"/>
        </w:rPr>
        <w:t>up,</w:t>
      </w:r>
      <w:r w:rsidRPr="00E5022C">
        <w:rPr>
          <w:rStyle w:val="apple-converted-space"/>
          <w:rFonts w:ascii="Calibri" w:hAnsi="Calibri" w:cs="Calibri"/>
          <w:color w:val="000000"/>
        </w:rPr>
        <w:t> </w:t>
      </w:r>
      <w:r w:rsidRPr="00E5022C">
        <w:rPr>
          <w:rFonts w:ascii="Calibri" w:hAnsi="Calibri" w:cs="Calibri"/>
          <w:color w:val="000000"/>
        </w:rPr>
        <w:t>we</w:t>
      </w:r>
      <w:r w:rsidRPr="00E5022C">
        <w:rPr>
          <w:rStyle w:val="apple-converted-space"/>
          <w:rFonts w:ascii="Calibri" w:hAnsi="Calibri" w:cs="Calibri"/>
          <w:color w:val="000000"/>
        </w:rPr>
        <w:t> </w:t>
      </w:r>
      <w:r w:rsidRPr="00E5022C">
        <w:rPr>
          <w:rFonts w:ascii="Calibri" w:hAnsi="Calibri" w:cs="Calibri"/>
          <w:color w:val="000000"/>
        </w:rPr>
        <w:t>didn’t</w:t>
      </w:r>
      <w:r w:rsidRPr="00E5022C">
        <w:rPr>
          <w:rStyle w:val="apple-converted-space"/>
          <w:rFonts w:ascii="Calibri" w:hAnsi="Calibri" w:cs="Calibri"/>
          <w:color w:val="000000"/>
        </w:rPr>
        <w:t> </w:t>
      </w:r>
      <w:r w:rsidRPr="00E5022C">
        <w:rPr>
          <w:rFonts w:ascii="Calibri" w:hAnsi="Calibri" w:cs="Calibri"/>
          <w:color w:val="000000"/>
        </w:rPr>
        <w:t>always</w:t>
      </w:r>
      <w:r w:rsidRPr="00E5022C">
        <w:rPr>
          <w:rStyle w:val="apple-converted-space"/>
          <w:rFonts w:ascii="Calibri" w:hAnsi="Calibri" w:cs="Calibri"/>
          <w:color w:val="000000"/>
        </w:rPr>
        <w:t> </w:t>
      </w:r>
      <w:r w:rsidRPr="00E5022C">
        <w:rPr>
          <w:rFonts w:ascii="Calibri" w:hAnsi="Calibri" w:cs="Calibri"/>
          <w:color w:val="000000"/>
        </w:rPr>
        <w:t>understand</w:t>
      </w:r>
      <w:r w:rsidRPr="00E5022C">
        <w:rPr>
          <w:rStyle w:val="apple-converted-space"/>
          <w:rFonts w:ascii="Calibri" w:hAnsi="Calibri" w:cs="Calibri"/>
          <w:color w:val="000000"/>
        </w:rPr>
        <w:t> </w:t>
      </w:r>
      <w:r w:rsidRPr="00E5022C">
        <w:rPr>
          <w:rFonts w:ascii="Calibri" w:hAnsi="Calibri" w:cs="Calibri"/>
          <w:color w:val="000000"/>
        </w:rPr>
        <w:t>why</w:t>
      </w:r>
      <w:r w:rsidRPr="00E5022C">
        <w:rPr>
          <w:rStyle w:val="apple-converted-space"/>
          <w:rFonts w:ascii="Calibri" w:hAnsi="Calibri" w:cs="Calibri"/>
          <w:color w:val="000000"/>
        </w:rPr>
        <w:t> </w:t>
      </w:r>
      <w:r w:rsidRPr="00E5022C">
        <w:rPr>
          <w:rFonts w:ascii="Calibri" w:hAnsi="Calibri" w:cs="Calibri"/>
          <w:color w:val="000000"/>
        </w:rPr>
        <w:t>our</w:t>
      </w:r>
      <w:r w:rsidRPr="00E5022C">
        <w:rPr>
          <w:rStyle w:val="apple-converted-space"/>
          <w:rFonts w:ascii="Calibri" w:hAnsi="Calibri" w:cs="Calibri"/>
          <w:color w:val="000000"/>
        </w:rPr>
        <w:t> </w:t>
      </w:r>
      <w:r w:rsidRPr="00E5022C">
        <w:rPr>
          <w:rFonts w:ascii="Calibri" w:hAnsi="Calibri" w:cs="Calibri"/>
          <w:color w:val="000000"/>
        </w:rPr>
        <w:t>parents</w:t>
      </w:r>
      <w:r w:rsidRPr="00E5022C">
        <w:rPr>
          <w:rStyle w:val="apple-converted-space"/>
          <w:rFonts w:ascii="Calibri" w:hAnsi="Calibri" w:cs="Calibri"/>
          <w:color w:val="000000"/>
        </w:rPr>
        <w:t> </w:t>
      </w:r>
      <w:r w:rsidRPr="00E5022C">
        <w:rPr>
          <w:rFonts w:ascii="Calibri" w:hAnsi="Calibri" w:cs="Calibri"/>
          <w:color w:val="000000"/>
        </w:rPr>
        <w:t>told</w:t>
      </w:r>
      <w:r w:rsidRPr="00E5022C">
        <w:rPr>
          <w:rStyle w:val="apple-converted-space"/>
          <w:rFonts w:ascii="Calibri" w:hAnsi="Calibri" w:cs="Calibri"/>
          <w:color w:val="000000"/>
        </w:rPr>
        <w:t> </w:t>
      </w:r>
      <w:r w:rsidRPr="00E5022C">
        <w:rPr>
          <w:rFonts w:ascii="Calibri" w:hAnsi="Calibri" w:cs="Calibri"/>
          <w:color w:val="000000"/>
        </w:rPr>
        <w:t>us</w:t>
      </w:r>
      <w:r w:rsidRPr="00E5022C">
        <w:rPr>
          <w:rStyle w:val="apple-converted-space"/>
          <w:rFonts w:ascii="Calibri" w:hAnsi="Calibri" w:cs="Calibri"/>
          <w:color w:val="000000"/>
        </w:rPr>
        <w:t> </w:t>
      </w:r>
      <w:r w:rsidRPr="00E5022C">
        <w:rPr>
          <w:rFonts w:ascii="Calibri" w:hAnsi="Calibri" w:cs="Calibri"/>
          <w:color w:val="000000"/>
        </w:rPr>
        <w:t>no,</w:t>
      </w:r>
      <w:r w:rsidRPr="00E5022C">
        <w:rPr>
          <w:rStyle w:val="apple-converted-space"/>
          <w:rFonts w:ascii="Calibri" w:hAnsi="Calibri" w:cs="Calibri"/>
          <w:color w:val="000000"/>
        </w:rPr>
        <w:t> </w:t>
      </w:r>
      <w:r w:rsidRPr="00E5022C">
        <w:rPr>
          <w:rFonts w:ascii="Calibri" w:hAnsi="Calibri" w:cs="Calibri"/>
          <w:color w:val="000000"/>
        </w:rPr>
        <w:t>established</w:t>
      </w:r>
      <w:r w:rsidRPr="00E5022C">
        <w:rPr>
          <w:rStyle w:val="apple-converted-space"/>
          <w:rFonts w:ascii="Calibri" w:hAnsi="Calibri" w:cs="Calibri"/>
          <w:color w:val="000000"/>
        </w:rPr>
        <w:t> </w:t>
      </w:r>
      <w:r w:rsidRPr="00E5022C">
        <w:rPr>
          <w:rFonts w:ascii="Calibri" w:hAnsi="Calibri" w:cs="Calibri"/>
          <w:color w:val="000000"/>
        </w:rPr>
        <w:t>rules,</w:t>
      </w:r>
      <w:r w:rsidRPr="00E5022C">
        <w:rPr>
          <w:rStyle w:val="apple-converted-space"/>
          <w:rFonts w:ascii="Calibri" w:hAnsi="Calibri" w:cs="Calibri"/>
          <w:color w:val="000000"/>
        </w:rPr>
        <w:t> </w:t>
      </w:r>
      <w:r w:rsidRPr="00E5022C">
        <w:rPr>
          <w:rFonts w:ascii="Calibri" w:hAnsi="Calibri" w:cs="Calibri"/>
          <w:color w:val="000000"/>
        </w:rPr>
        <w:t>or</w:t>
      </w:r>
      <w:r w:rsidRPr="00E5022C">
        <w:rPr>
          <w:rStyle w:val="apple-converted-space"/>
          <w:rFonts w:ascii="Calibri" w:hAnsi="Calibri" w:cs="Calibri"/>
          <w:color w:val="000000"/>
        </w:rPr>
        <w:t> </w:t>
      </w:r>
      <w:r w:rsidRPr="00E5022C">
        <w:rPr>
          <w:rFonts w:ascii="Calibri" w:hAnsi="Calibri" w:cs="Calibri"/>
          <w:color w:val="000000"/>
        </w:rPr>
        <w:t>asked</w:t>
      </w:r>
      <w:r w:rsidRPr="00E5022C">
        <w:rPr>
          <w:rStyle w:val="apple-converted-space"/>
          <w:rFonts w:ascii="Calibri" w:hAnsi="Calibri" w:cs="Calibri"/>
          <w:color w:val="000000"/>
        </w:rPr>
        <w:t> </w:t>
      </w:r>
      <w:r w:rsidRPr="00E5022C">
        <w:rPr>
          <w:rFonts w:ascii="Calibri" w:hAnsi="Calibri" w:cs="Calibri"/>
          <w:color w:val="000000"/>
        </w:rPr>
        <w:t>us</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do</w:t>
      </w:r>
      <w:r w:rsidRPr="00E5022C">
        <w:rPr>
          <w:rStyle w:val="apple-converted-space"/>
          <w:rFonts w:ascii="Calibri" w:hAnsi="Calibri" w:cs="Calibri"/>
          <w:color w:val="000000"/>
        </w:rPr>
        <w:t> </w:t>
      </w:r>
      <w:r w:rsidRPr="00E5022C">
        <w:rPr>
          <w:rFonts w:ascii="Calibri" w:hAnsi="Calibri" w:cs="Calibri"/>
          <w:color w:val="000000"/>
        </w:rPr>
        <w:t>things</w:t>
      </w:r>
      <w:r w:rsidRPr="00E5022C">
        <w:rPr>
          <w:rStyle w:val="apple-converted-space"/>
          <w:rFonts w:ascii="Calibri" w:hAnsi="Calibri" w:cs="Calibri"/>
          <w:color w:val="000000"/>
        </w:rPr>
        <w:t> </w:t>
      </w:r>
      <w:r w:rsidRPr="00E5022C">
        <w:rPr>
          <w:rFonts w:ascii="Calibri" w:hAnsi="Calibri" w:cs="Calibri"/>
          <w:color w:val="000000"/>
        </w:rPr>
        <w:t>we</w:t>
      </w:r>
      <w:r w:rsidRPr="00E5022C">
        <w:rPr>
          <w:rStyle w:val="apple-converted-space"/>
          <w:rFonts w:ascii="Calibri" w:hAnsi="Calibri" w:cs="Calibri"/>
          <w:color w:val="000000"/>
        </w:rPr>
        <w:t> </w:t>
      </w:r>
      <w:r w:rsidRPr="00E5022C">
        <w:rPr>
          <w:rFonts w:ascii="Calibri" w:hAnsi="Calibri" w:cs="Calibri"/>
          <w:color w:val="000000"/>
        </w:rPr>
        <w:t>didn’t</w:t>
      </w:r>
      <w:r w:rsidRPr="00E5022C">
        <w:rPr>
          <w:rStyle w:val="apple-converted-space"/>
          <w:rFonts w:ascii="Calibri" w:hAnsi="Calibri" w:cs="Calibri"/>
          <w:color w:val="000000"/>
        </w:rPr>
        <w:t> </w:t>
      </w:r>
      <w:r w:rsidRPr="00E5022C">
        <w:rPr>
          <w:rFonts w:ascii="Calibri" w:hAnsi="Calibri" w:cs="Calibri"/>
          <w:color w:val="000000"/>
        </w:rPr>
        <w:t>want</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do.</w:t>
      </w:r>
      <w:r w:rsidRPr="00E5022C">
        <w:rPr>
          <w:rStyle w:val="apple-converted-space"/>
          <w:rFonts w:ascii="Calibri" w:hAnsi="Calibri" w:cs="Calibri"/>
          <w:color w:val="000000"/>
        </w:rPr>
        <w:t> </w:t>
      </w:r>
      <w:r w:rsidRPr="00E5022C">
        <w:rPr>
          <w:rFonts w:ascii="Calibri" w:hAnsi="Calibri" w:cs="Calibri"/>
          <w:color w:val="000000"/>
        </w:rPr>
        <w:t>Looking</w:t>
      </w:r>
      <w:r w:rsidRPr="00E5022C">
        <w:rPr>
          <w:rStyle w:val="apple-converted-space"/>
          <w:rFonts w:ascii="Calibri" w:hAnsi="Calibri" w:cs="Calibri"/>
          <w:color w:val="000000"/>
        </w:rPr>
        <w:t> </w:t>
      </w:r>
      <w:r w:rsidRPr="00E5022C">
        <w:rPr>
          <w:rFonts w:ascii="Calibri" w:hAnsi="Calibri" w:cs="Calibri"/>
          <w:color w:val="000000"/>
        </w:rPr>
        <w:t>back,</w:t>
      </w:r>
      <w:r w:rsidRPr="00E5022C">
        <w:rPr>
          <w:rStyle w:val="apple-converted-space"/>
          <w:rFonts w:ascii="Calibri" w:hAnsi="Calibri" w:cs="Calibri"/>
          <w:color w:val="000000"/>
        </w:rPr>
        <w:t> </w:t>
      </w:r>
      <w:r w:rsidRPr="00E5022C">
        <w:rPr>
          <w:rFonts w:ascii="Calibri" w:hAnsi="Calibri" w:cs="Calibri"/>
          <w:color w:val="000000"/>
        </w:rPr>
        <w:t>we</w:t>
      </w:r>
      <w:r w:rsidRPr="00E5022C">
        <w:rPr>
          <w:rStyle w:val="apple-converted-space"/>
          <w:rFonts w:ascii="Calibri" w:hAnsi="Calibri" w:cs="Calibri"/>
          <w:color w:val="000000"/>
        </w:rPr>
        <w:t> </w:t>
      </w:r>
      <w:r w:rsidRPr="00E5022C">
        <w:rPr>
          <w:rFonts w:ascii="Calibri" w:hAnsi="Calibri" w:cs="Calibri"/>
          <w:color w:val="000000"/>
        </w:rPr>
        <w:t>can</w:t>
      </w:r>
      <w:r w:rsidRPr="00E5022C">
        <w:rPr>
          <w:rStyle w:val="apple-converted-space"/>
          <w:rFonts w:ascii="Calibri" w:hAnsi="Calibri" w:cs="Calibri"/>
          <w:color w:val="000000"/>
        </w:rPr>
        <w:t> </w:t>
      </w:r>
      <w:r w:rsidRPr="00E5022C">
        <w:rPr>
          <w:rFonts w:ascii="Calibri" w:hAnsi="Calibri" w:cs="Calibri"/>
          <w:color w:val="000000"/>
        </w:rPr>
        <w:t>often</w:t>
      </w:r>
      <w:r w:rsidRPr="00E5022C">
        <w:rPr>
          <w:rStyle w:val="apple-converted-space"/>
          <w:rFonts w:ascii="Calibri" w:hAnsi="Calibri" w:cs="Calibri"/>
          <w:color w:val="000000"/>
        </w:rPr>
        <w:t> </w:t>
      </w:r>
      <w:r w:rsidRPr="00E5022C">
        <w:rPr>
          <w:rFonts w:ascii="Calibri" w:hAnsi="Calibri" w:cs="Calibri"/>
          <w:color w:val="000000"/>
        </w:rPr>
        <w:t>recognize</w:t>
      </w:r>
      <w:r w:rsidRPr="00E5022C">
        <w:rPr>
          <w:rStyle w:val="apple-converted-space"/>
          <w:rFonts w:ascii="Calibri" w:hAnsi="Calibri" w:cs="Calibri"/>
          <w:color w:val="000000"/>
        </w:rPr>
        <w:t> </w:t>
      </w:r>
      <w:r w:rsidRPr="00E5022C">
        <w:rPr>
          <w:rFonts w:ascii="Calibri" w:hAnsi="Calibri" w:cs="Calibri"/>
          <w:color w:val="000000"/>
        </w:rPr>
        <w:t>that</w:t>
      </w:r>
      <w:r w:rsidRPr="00E5022C">
        <w:rPr>
          <w:rStyle w:val="apple-converted-space"/>
          <w:rFonts w:ascii="Calibri" w:hAnsi="Calibri" w:cs="Calibri"/>
          <w:color w:val="000000"/>
        </w:rPr>
        <w:t> </w:t>
      </w:r>
      <w:r w:rsidRPr="00E5022C">
        <w:rPr>
          <w:rFonts w:ascii="Calibri" w:hAnsi="Calibri" w:cs="Calibri"/>
          <w:color w:val="000000"/>
        </w:rPr>
        <w:t>the</w:t>
      </w:r>
      <w:r w:rsidRPr="00E5022C">
        <w:rPr>
          <w:rStyle w:val="apple-converted-space"/>
          <w:rFonts w:ascii="Calibri" w:hAnsi="Calibri" w:cs="Calibri"/>
          <w:color w:val="000000"/>
        </w:rPr>
        <w:t> </w:t>
      </w:r>
      <w:r w:rsidRPr="00E5022C">
        <w:rPr>
          <w:rFonts w:ascii="Calibri" w:hAnsi="Calibri" w:cs="Calibri"/>
          <w:color w:val="000000"/>
        </w:rPr>
        <w:t>veryrules</w:t>
      </w:r>
      <w:r w:rsidRPr="00E5022C">
        <w:rPr>
          <w:rStyle w:val="apple-converted-space"/>
          <w:rFonts w:ascii="Calibri" w:hAnsi="Calibri" w:cs="Calibri"/>
          <w:color w:val="000000"/>
        </w:rPr>
        <w:t> </w:t>
      </w:r>
      <w:r w:rsidRPr="00E5022C">
        <w:rPr>
          <w:rFonts w:ascii="Calibri" w:hAnsi="Calibri" w:cs="Calibri"/>
          <w:color w:val="000000"/>
        </w:rPr>
        <w:t>we</w:t>
      </w:r>
      <w:r w:rsidRPr="00E5022C">
        <w:rPr>
          <w:rStyle w:val="apple-converted-space"/>
          <w:rFonts w:ascii="Calibri" w:hAnsi="Calibri" w:cs="Calibri"/>
          <w:color w:val="000000"/>
        </w:rPr>
        <w:t> </w:t>
      </w:r>
      <w:r w:rsidRPr="00E5022C">
        <w:rPr>
          <w:rFonts w:ascii="Calibri" w:hAnsi="Calibri" w:cs="Calibri"/>
          <w:color w:val="000000"/>
        </w:rPr>
        <w:t>resisted</w:t>
      </w:r>
      <w:r w:rsidRPr="00E5022C">
        <w:rPr>
          <w:rStyle w:val="apple-converted-space"/>
          <w:rFonts w:ascii="Calibri" w:hAnsi="Calibri" w:cs="Calibri"/>
          <w:color w:val="000000"/>
        </w:rPr>
        <w:t> </w:t>
      </w:r>
      <w:r w:rsidRPr="00E5022C">
        <w:rPr>
          <w:rFonts w:ascii="Calibri" w:hAnsi="Calibri" w:cs="Calibri"/>
          <w:color w:val="000000"/>
        </w:rPr>
        <w:t>were</w:t>
      </w:r>
      <w:r w:rsidRPr="00E5022C">
        <w:rPr>
          <w:rStyle w:val="apple-converted-space"/>
          <w:rFonts w:ascii="Calibri" w:hAnsi="Calibri" w:cs="Calibri"/>
          <w:color w:val="000000"/>
        </w:rPr>
        <w:t> </w:t>
      </w:r>
      <w:r w:rsidRPr="00E5022C">
        <w:rPr>
          <w:rFonts w:ascii="Calibri" w:hAnsi="Calibri" w:cs="Calibri"/>
          <w:color w:val="000000"/>
        </w:rPr>
        <w:t>intended</w:t>
      </w:r>
      <w:r w:rsidRPr="00E5022C">
        <w:rPr>
          <w:rStyle w:val="apple-converted-space"/>
          <w:rFonts w:ascii="Calibri" w:hAnsi="Calibri" w:cs="Calibri"/>
          <w:color w:val="000000"/>
        </w:rPr>
        <w:t> </w:t>
      </w:r>
      <w:r w:rsidRPr="00E5022C">
        <w:rPr>
          <w:rFonts w:ascii="Calibri" w:hAnsi="Calibri" w:cs="Calibri"/>
          <w:color w:val="000000"/>
        </w:rPr>
        <w:t>for</w:t>
      </w:r>
      <w:r w:rsidRPr="00E5022C">
        <w:rPr>
          <w:rStyle w:val="apple-converted-space"/>
          <w:rFonts w:ascii="Calibri" w:hAnsi="Calibri" w:cs="Calibri"/>
          <w:color w:val="000000"/>
        </w:rPr>
        <w:t> </w:t>
      </w:r>
      <w:r w:rsidRPr="00E5022C">
        <w:rPr>
          <w:rFonts w:ascii="Calibri" w:hAnsi="Calibri" w:cs="Calibri"/>
          <w:color w:val="000000"/>
        </w:rPr>
        <w:t>our</w:t>
      </w:r>
      <w:r w:rsidRPr="00E5022C">
        <w:rPr>
          <w:rStyle w:val="apple-converted-space"/>
          <w:rFonts w:ascii="Calibri" w:hAnsi="Calibri" w:cs="Calibri"/>
          <w:color w:val="000000"/>
        </w:rPr>
        <w:t> </w:t>
      </w:r>
      <w:r w:rsidRPr="00E5022C">
        <w:rPr>
          <w:rFonts w:ascii="Calibri" w:hAnsi="Calibri" w:cs="Calibri"/>
          <w:color w:val="000000"/>
        </w:rPr>
        <w:t>good.</w:t>
      </w:r>
    </w:p>
    <w:p w14:paraId="1F1B1DBA" w14:textId="77777777" w:rsidR="00B518BC" w:rsidRDefault="00B518BC" w:rsidP="00B518BC">
      <w:pPr>
        <w:pStyle w:val="pdq2pgselectionanchorcontainer"/>
        <w:rPr>
          <w:rStyle w:val="apple-converted-space"/>
          <w:rFonts w:ascii="Calibri" w:hAnsi="Calibri" w:cs="Calibri"/>
          <w:color w:val="000000"/>
        </w:rPr>
      </w:pPr>
      <w:r w:rsidRPr="003127F0">
        <w:rPr>
          <w:rStyle w:val="Strong"/>
          <w:rFonts w:ascii="Calibri" w:hAnsi="Calibri" w:cs="Calibri"/>
          <w:color w:val="000000"/>
        </w:rPr>
        <w:t>Q: What is a rule your parents had that you didn’t appreciate as a child but understand now?</w:t>
      </w:r>
      <w:r w:rsidRPr="003127F0">
        <w:rPr>
          <w:rStyle w:val="apple-converted-space"/>
          <w:rFonts w:ascii="Calibri" w:hAnsi="Calibri" w:cs="Calibri"/>
          <w:color w:val="000000"/>
        </w:rPr>
        <w:t> </w:t>
      </w:r>
    </w:p>
    <w:p w14:paraId="4CEE1463" w14:textId="77777777" w:rsidR="00CD2C4D" w:rsidRDefault="001B55C0" w:rsidP="00E5022C">
      <w:pPr>
        <w:pStyle w:val="pdq2pgselectionanchorcontainer"/>
        <w:spacing w:after="0" w:afterAutospacing="0"/>
        <w:rPr>
          <w:rStyle w:val="apple-converted-space"/>
          <w:rFonts w:ascii="Calibri" w:hAnsi="Calibri" w:cs="Calibri"/>
          <w:color w:val="000000"/>
        </w:rPr>
      </w:pPr>
      <w:r w:rsidRPr="00E5022C">
        <w:rPr>
          <w:rFonts w:ascii="Calibri" w:hAnsi="Calibri" w:cs="Calibri"/>
          <w:color w:val="000000"/>
        </w:rPr>
        <w:t>In</w:t>
      </w:r>
      <w:r w:rsidRPr="00E5022C">
        <w:rPr>
          <w:rStyle w:val="apple-converted-space"/>
          <w:rFonts w:ascii="Calibri" w:hAnsi="Calibri" w:cs="Calibri"/>
          <w:color w:val="000000"/>
        </w:rPr>
        <w:t> </w:t>
      </w:r>
      <w:r w:rsidRPr="00E5022C">
        <w:rPr>
          <w:rFonts w:ascii="Calibri" w:hAnsi="Calibri" w:cs="Calibri"/>
          <w:color w:val="000000"/>
        </w:rPr>
        <w:t>Ephesians</w:t>
      </w:r>
      <w:r w:rsidRPr="00E5022C">
        <w:rPr>
          <w:rStyle w:val="apple-converted-space"/>
          <w:rFonts w:ascii="Calibri" w:hAnsi="Calibri" w:cs="Calibri"/>
          <w:color w:val="000000"/>
        </w:rPr>
        <w:t> </w:t>
      </w:r>
      <w:r w:rsidRPr="00E5022C">
        <w:rPr>
          <w:rFonts w:ascii="Calibri" w:hAnsi="Calibri" w:cs="Calibri"/>
          <w:color w:val="000000"/>
        </w:rPr>
        <w:t>6,</w:t>
      </w:r>
      <w:r w:rsidRPr="00E5022C">
        <w:rPr>
          <w:rStyle w:val="apple-converted-space"/>
          <w:rFonts w:ascii="Calibri" w:hAnsi="Calibri" w:cs="Calibri"/>
          <w:color w:val="000000"/>
        </w:rPr>
        <w:t> </w:t>
      </w:r>
      <w:r w:rsidRPr="00E5022C">
        <w:rPr>
          <w:rFonts w:ascii="Calibri" w:hAnsi="Calibri" w:cs="Calibri"/>
          <w:color w:val="000000"/>
        </w:rPr>
        <w:t>Paul</w:t>
      </w:r>
      <w:r w:rsidRPr="00E5022C">
        <w:rPr>
          <w:rStyle w:val="apple-converted-space"/>
          <w:rFonts w:ascii="Calibri" w:hAnsi="Calibri" w:cs="Calibri"/>
          <w:color w:val="000000"/>
        </w:rPr>
        <w:t> </w:t>
      </w:r>
      <w:r w:rsidRPr="00E5022C">
        <w:rPr>
          <w:rFonts w:ascii="Calibri" w:hAnsi="Calibri" w:cs="Calibri"/>
          <w:color w:val="000000"/>
        </w:rPr>
        <w:t>instructs</w:t>
      </w:r>
      <w:r w:rsidRPr="00E5022C">
        <w:rPr>
          <w:rStyle w:val="apple-converted-space"/>
          <w:rFonts w:ascii="Calibri" w:hAnsi="Calibri" w:cs="Calibri"/>
          <w:color w:val="000000"/>
        </w:rPr>
        <w:t> </w:t>
      </w:r>
      <w:r w:rsidRPr="00E5022C">
        <w:rPr>
          <w:rFonts w:ascii="Calibri" w:hAnsi="Calibri" w:cs="Calibri"/>
          <w:color w:val="000000"/>
        </w:rPr>
        <w:t>children</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obey</w:t>
      </w:r>
      <w:r w:rsidRPr="00E5022C">
        <w:rPr>
          <w:rStyle w:val="apple-converted-space"/>
          <w:rFonts w:ascii="Calibri" w:hAnsi="Calibri" w:cs="Calibri"/>
          <w:color w:val="000000"/>
        </w:rPr>
        <w:t> </w:t>
      </w:r>
      <w:r w:rsidRPr="00E5022C">
        <w:rPr>
          <w:rFonts w:ascii="Calibri" w:hAnsi="Calibri" w:cs="Calibri"/>
          <w:color w:val="000000"/>
        </w:rPr>
        <w:t>and</w:t>
      </w:r>
      <w:r w:rsidRPr="00E5022C">
        <w:rPr>
          <w:rStyle w:val="apple-converted-space"/>
          <w:rFonts w:ascii="Calibri" w:hAnsi="Calibri" w:cs="Calibri"/>
          <w:color w:val="000000"/>
        </w:rPr>
        <w:t> </w:t>
      </w:r>
      <w:r w:rsidRPr="00E5022C">
        <w:rPr>
          <w:rFonts w:ascii="Calibri" w:hAnsi="Calibri" w:cs="Calibri"/>
          <w:color w:val="000000"/>
        </w:rPr>
        <w:t>honor</w:t>
      </w:r>
      <w:r w:rsidRPr="00E5022C">
        <w:rPr>
          <w:rStyle w:val="apple-converted-space"/>
          <w:rFonts w:ascii="Calibri" w:hAnsi="Calibri" w:cs="Calibri"/>
          <w:color w:val="000000"/>
        </w:rPr>
        <w:t> </w:t>
      </w:r>
      <w:r w:rsidRPr="00E5022C">
        <w:rPr>
          <w:rFonts w:ascii="Calibri" w:hAnsi="Calibri" w:cs="Calibri"/>
          <w:color w:val="000000"/>
        </w:rPr>
        <w:t>their</w:t>
      </w:r>
      <w:r w:rsidRPr="00E5022C">
        <w:rPr>
          <w:rStyle w:val="apple-converted-space"/>
          <w:rFonts w:ascii="Calibri" w:hAnsi="Calibri" w:cs="Calibri"/>
          <w:color w:val="000000"/>
        </w:rPr>
        <w:t> </w:t>
      </w:r>
      <w:r w:rsidRPr="00E5022C">
        <w:rPr>
          <w:rFonts w:ascii="Calibri" w:hAnsi="Calibri" w:cs="Calibri"/>
          <w:color w:val="000000"/>
        </w:rPr>
        <w:t>parents.</w:t>
      </w:r>
      <w:r w:rsidRPr="00E5022C">
        <w:rPr>
          <w:rStyle w:val="apple-converted-space"/>
          <w:rFonts w:ascii="Calibri" w:hAnsi="Calibri" w:cs="Calibri"/>
          <w:color w:val="000000"/>
        </w:rPr>
        <w:t> </w:t>
      </w:r>
      <w:r w:rsidRPr="00E5022C">
        <w:rPr>
          <w:rFonts w:ascii="Calibri" w:hAnsi="Calibri" w:cs="Calibri"/>
          <w:color w:val="000000"/>
        </w:rPr>
        <w:t>Parents</w:t>
      </w:r>
      <w:r w:rsidRPr="00E5022C">
        <w:rPr>
          <w:rStyle w:val="apple-converted-space"/>
          <w:rFonts w:ascii="Calibri" w:hAnsi="Calibri" w:cs="Calibri"/>
          <w:color w:val="000000"/>
        </w:rPr>
        <w:t> </w:t>
      </w:r>
      <w:r w:rsidRPr="00E5022C">
        <w:rPr>
          <w:rFonts w:ascii="Calibri" w:hAnsi="Calibri" w:cs="Calibri"/>
          <w:color w:val="000000"/>
        </w:rPr>
        <w:t>aren't</w:t>
      </w:r>
      <w:r w:rsidRPr="00E5022C">
        <w:rPr>
          <w:rStyle w:val="apple-converted-space"/>
          <w:rFonts w:ascii="Calibri" w:hAnsi="Calibri" w:cs="Calibri"/>
          <w:color w:val="000000"/>
        </w:rPr>
        <w:t> </w:t>
      </w:r>
    </w:p>
    <w:p w14:paraId="42BC3614" w14:textId="77777777" w:rsidR="00CD2C4D" w:rsidRDefault="001B55C0" w:rsidP="00CD2C4D">
      <w:pPr>
        <w:pStyle w:val="pdq2pgselectionanchorcontainer"/>
        <w:spacing w:before="0" w:beforeAutospacing="0" w:after="0" w:afterAutospacing="0"/>
        <w:rPr>
          <w:rStyle w:val="apple-converted-space"/>
          <w:rFonts w:ascii="Calibri" w:hAnsi="Calibri" w:cs="Calibri"/>
          <w:color w:val="000000"/>
        </w:rPr>
      </w:pPr>
      <w:r w:rsidRPr="00E5022C">
        <w:rPr>
          <w:rFonts w:ascii="Calibri" w:hAnsi="Calibri" w:cs="Calibri"/>
          <w:color w:val="000000"/>
        </w:rPr>
        <w:t>perfect,</w:t>
      </w:r>
      <w:r w:rsidRPr="00E5022C">
        <w:rPr>
          <w:rStyle w:val="apple-converted-space"/>
          <w:rFonts w:ascii="Calibri" w:hAnsi="Calibri" w:cs="Calibri"/>
          <w:color w:val="000000"/>
        </w:rPr>
        <w:t> </w:t>
      </w:r>
      <w:r w:rsidRPr="00E5022C">
        <w:rPr>
          <w:rFonts w:ascii="Calibri" w:hAnsi="Calibri" w:cs="Calibri"/>
          <w:color w:val="000000"/>
        </w:rPr>
        <w:t>but</w:t>
      </w:r>
      <w:r w:rsidRPr="00E5022C">
        <w:rPr>
          <w:rStyle w:val="apple-converted-space"/>
          <w:rFonts w:ascii="Calibri" w:hAnsi="Calibri" w:cs="Calibri"/>
          <w:color w:val="000000"/>
        </w:rPr>
        <w:t> </w:t>
      </w:r>
      <w:r w:rsidRPr="00E5022C">
        <w:rPr>
          <w:rFonts w:ascii="Calibri" w:hAnsi="Calibri" w:cs="Calibri"/>
          <w:color w:val="000000"/>
        </w:rPr>
        <w:t>learning</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obey</w:t>
      </w:r>
      <w:r w:rsidRPr="00E5022C">
        <w:rPr>
          <w:rStyle w:val="apple-converted-space"/>
          <w:rFonts w:ascii="Calibri" w:hAnsi="Calibri" w:cs="Calibri"/>
          <w:color w:val="000000"/>
        </w:rPr>
        <w:t> </w:t>
      </w:r>
      <w:r w:rsidRPr="00E5022C">
        <w:rPr>
          <w:rFonts w:ascii="Calibri" w:hAnsi="Calibri" w:cs="Calibri"/>
          <w:color w:val="000000"/>
        </w:rPr>
        <w:t>their</w:t>
      </w:r>
      <w:r w:rsidRPr="00E5022C">
        <w:rPr>
          <w:rStyle w:val="apple-converted-space"/>
          <w:rFonts w:ascii="Calibri" w:hAnsi="Calibri" w:cs="Calibri"/>
          <w:color w:val="000000"/>
        </w:rPr>
        <w:t> </w:t>
      </w:r>
      <w:r w:rsidRPr="00E5022C">
        <w:rPr>
          <w:rFonts w:ascii="Calibri" w:hAnsi="Calibri" w:cs="Calibri"/>
          <w:color w:val="000000"/>
        </w:rPr>
        <w:t>parents</w:t>
      </w:r>
      <w:r w:rsidRPr="00E5022C">
        <w:rPr>
          <w:rStyle w:val="apple-converted-space"/>
          <w:rFonts w:ascii="Calibri" w:hAnsi="Calibri" w:cs="Calibri"/>
          <w:color w:val="000000"/>
        </w:rPr>
        <w:t> </w:t>
      </w:r>
      <w:r w:rsidRPr="00E5022C">
        <w:rPr>
          <w:rFonts w:ascii="Calibri" w:hAnsi="Calibri" w:cs="Calibri"/>
          <w:color w:val="000000"/>
        </w:rPr>
        <w:t>is</w:t>
      </w:r>
      <w:r w:rsidRPr="00E5022C">
        <w:rPr>
          <w:rStyle w:val="apple-converted-space"/>
          <w:rFonts w:ascii="Calibri" w:hAnsi="Calibri" w:cs="Calibri"/>
          <w:color w:val="000000"/>
        </w:rPr>
        <w:t> </w:t>
      </w:r>
      <w:r w:rsidRPr="00E5022C">
        <w:rPr>
          <w:rFonts w:ascii="Calibri" w:hAnsi="Calibri" w:cs="Calibri"/>
          <w:color w:val="000000"/>
        </w:rPr>
        <w:t>one</w:t>
      </w:r>
      <w:r w:rsidRPr="00E5022C">
        <w:rPr>
          <w:rStyle w:val="apple-converted-space"/>
          <w:rFonts w:ascii="Calibri" w:hAnsi="Calibri" w:cs="Calibri"/>
          <w:color w:val="000000"/>
        </w:rPr>
        <w:t> </w:t>
      </w:r>
      <w:r w:rsidRPr="00E5022C">
        <w:rPr>
          <w:rFonts w:ascii="Calibri" w:hAnsi="Calibri" w:cs="Calibri"/>
          <w:color w:val="000000"/>
        </w:rPr>
        <w:t>way</w:t>
      </w:r>
      <w:r w:rsidRPr="00E5022C">
        <w:rPr>
          <w:rStyle w:val="apple-converted-space"/>
          <w:rFonts w:ascii="Calibri" w:hAnsi="Calibri" w:cs="Calibri"/>
          <w:color w:val="000000"/>
        </w:rPr>
        <w:t> </w:t>
      </w:r>
      <w:r w:rsidRPr="00E5022C">
        <w:rPr>
          <w:rFonts w:ascii="Calibri" w:hAnsi="Calibri" w:cs="Calibri"/>
          <w:color w:val="000000"/>
        </w:rPr>
        <w:t>children</w:t>
      </w:r>
      <w:r w:rsidRPr="00E5022C">
        <w:rPr>
          <w:rStyle w:val="apple-converted-space"/>
          <w:rFonts w:ascii="Calibri" w:hAnsi="Calibri" w:cs="Calibri"/>
          <w:color w:val="000000"/>
        </w:rPr>
        <w:t> </w:t>
      </w:r>
      <w:r w:rsidRPr="00E5022C">
        <w:rPr>
          <w:rFonts w:ascii="Calibri" w:hAnsi="Calibri" w:cs="Calibri"/>
          <w:color w:val="000000"/>
        </w:rPr>
        <w:t>learn</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submit</w:t>
      </w:r>
      <w:r w:rsidRPr="00E5022C">
        <w:rPr>
          <w:rStyle w:val="apple-converted-space"/>
          <w:rFonts w:ascii="Calibri" w:hAnsi="Calibri" w:cs="Calibri"/>
          <w:color w:val="000000"/>
        </w:rPr>
        <w:t> </w:t>
      </w:r>
      <w:r w:rsidRPr="00E5022C">
        <w:rPr>
          <w:rFonts w:ascii="Calibri" w:hAnsi="Calibri" w:cs="Calibri"/>
          <w:color w:val="000000"/>
        </w:rPr>
        <w:t>to</w:t>
      </w:r>
      <w:r w:rsidRPr="00E5022C">
        <w:rPr>
          <w:rStyle w:val="apple-converted-space"/>
          <w:rFonts w:ascii="Calibri" w:hAnsi="Calibri" w:cs="Calibri"/>
          <w:color w:val="000000"/>
        </w:rPr>
        <w:t> </w:t>
      </w:r>
      <w:r w:rsidRPr="00E5022C">
        <w:rPr>
          <w:rFonts w:ascii="Calibri" w:hAnsi="Calibri" w:cs="Calibri"/>
          <w:color w:val="000000"/>
        </w:rPr>
        <w:t>the</w:t>
      </w:r>
      <w:r w:rsidRPr="00E5022C">
        <w:rPr>
          <w:rStyle w:val="apple-converted-space"/>
          <w:rFonts w:ascii="Calibri" w:hAnsi="Calibri" w:cs="Calibri"/>
          <w:color w:val="000000"/>
        </w:rPr>
        <w:t> </w:t>
      </w:r>
    </w:p>
    <w:p w14:paraId="37630BDE" w14:textId="4B41ACF2" w:rsidR="00CD2C4D" w:rsidRPr="00E5022C" w:rsidRDefault="001B55C0" w:rsidP="00E5022C">
      <w:pPr>
        <w:pStyle w:val="3vff3xh4yd"/>
        <w:shd w:val="clear" w:color="auto" w:fill="FFFFFF"/>
        <w:spacing w:before="0" w:after="0"/>
        <w:rPr>
          <w:rFonts w:ascii="Calibri" w:hAnsi="Calibri" w:cs="Calibri"/>
        </w:rPr>
      </w:pPr>
      <w:r w:rsidRPr="00E5022C">
        <w:rPr>
          <w:rFonts w:ascii="Calibri" w:hAnsi="Calibri" w:cs="Calibri"/>
        </w:rPr>
        <w:t>Lord's</w:t>
      </w:r>
      <w:r w:rsidR="00CD2C4D">
        <w:rPr>
          <w:rFonts w:ascii="Calibri" w:hAnsi="Calibri" w:cs="Calibri"/>
        </w:rPr>
        <w:t xml:space="preserve"> </w:t>
      </w:r>
      <w:r w:rsidRPr="00E5022C">
        <w:rPr>
          <w:rFonts w:ascii="Calibri" w:hAnsi="Calibri" w:cs="Calibri"/>
        </w:rPr>
        <w:t>authority.</w:t>
      </w:r>
    </w:p>
    <w:p w14:paraId="79E75E73" w14:textId="77777777" w:rsidR="001B55C0" w:rsidRPr="001B55C0" w:rsidRDefault="001B55C0" w:rsidP="00E5022C">
      <w:pPr>
        <w:pStyle w:val="pdq2pgselectionanchorcontainer"/>
        <w:spacing w:before="0" w:beforeAutospacing="0" w:after="0" w:afterAutospacing="0"/>
        <w:rPr>
          <w:rStyle w:val="Strong"/>
          <w:rFonts w:ascii="Calibri" w:hAnsi="Calibri" w:cs="Calibri"/>
          <w:color w:val="000000"/>
        </w:rPr>
      </w:pPr>
    </w:p>
    <w:p w14:paraId="707B933F" w14:textId="77777777" w:rsidR="008D3ACF" w:rsidRDefault="00130DA9" w:rsidP="008D3ACF">
      <w:pPr>
        <w:pStyle w:val="3vff3xh4yd"/>
        <w:shd w:val="clear" w:color="auto" w:fill="FFFFFF"/>
        <w:spacing w:before="0" w:after="200"/>
        <w:rPr>
          <w:rFonts w:ascii="Calibri" w:hAnsi="Calibri" w:cs="Calibri"/>
        </w:rPr>
      </w:pPr>
      <w:r>
        <w:rPr>
          <w:rFonts w:ascii="Calibri" w:hAnsi="Calibri" w:cs="Calibri"/>
          <w:b/>
          <w:bCs/>
        </w:rPr>
        <w:t xml:space="preserve">RECAP: </w:t>
      </w:r>
      <w:r w:rsidR="008D3ACF" w:rsidRPr="00920F14">
        <w:rPr>
          <w:rFonts w:ascii="Calibri" w:hAnsi="Calibri" w:cs="Calibri"/>
        </w:rPr>
        <w:t>In the first half of the letter to the Ephesians (chapters 1–3), Paul gave us doctrine: how the Gospel transforms</w:t>
      </w:r>
      <w:r w:rsidR="008D3ACF">
        <w:rPr>
          <w:rFonts w:ascii="Calibri" w:hAnsi="Calibri" w:cs="Calibri"/>
        </w:rPr>
        <w:t xml:space="preserve"> us into new creations in Christ. In the second half, he described how to apply that doctrine to our lives and live as transformed people in the church community (4:1–5:21), in the home (5:22–6:9), and in the world (6:10–20).</w:t>
      </w:r>
    </w:p>
    <w:p w14:paraId="4FCCBB51" w14:textId="77777777" w:rsidR="008D3ACF" w:rsidRDefault="008D3ACF" w:rsidP="008D3ACF">
      <w:pPr>
        <w:pStyle w:val="3vff3xh4yd"/>
        <w:shd w:val="clear" w:color="auto" w:fill="FFFFFF"/>
        <w:spacing w:before="0" w:after="200"/>
        <w:rPr>
          <w:rFonts w:ascii="Calibri" w:hAnsi="Calibri" w:cs="Calibri"/>
        </w:rPr>
      </w:pPr>
      <w:r>
        <w:rPr>
          <w:rFonts w:ascii="Calibri" w:hAnsi="Calibri" w:cs="Calibri"/>
        </w:rPr>
        <w:lastRenderedPageBreak/>
        <w:t xml:space="preserve">In how to live in the church community, Paul used two metaphors to talk about living into our identity in Christ: taking off the old self/putting on the new self and light versus darkness. </w:t>
      </w:r>
    </w:p>
    <w:p w14:paraId="7C3AEDC3" w14:textId="70445D1D" w:rsidR="008D3ACF" w:rsidRDefault="008D3ACF" w:rsidP="008D3ACF">
      <w:pPr>
        <w:pStyle w:val="3vff3xh4yd"/>
        <w:shd w:val="clear" w:color="auto" w:fill="FFFFFF"/>
        <w:spacing w:before="0" w:after="200"/>
        <w:rPr>
          <w:rFonts w:ascii="Calibri" w:hAnsi="Calibri" w:cs="Calibri"/>
        </w:rPr>
      </w:pPr>
      <w:r>
        <w:rPr>
          <w:rFonts w:ascii="Calibri" w:hAnsi="Calibri" w:cs="Calibri"/>
        </w:rPr>
        <w:t>In the next section (of which this passage is part), Paul talked about how to live as transformed people in the household. Paul reminded those under authority to respect that authority but completely redefined what it meant to be a good leader in a position of authority</w:t>
      </w:r>
      <w:r w:rsidR="00FE40F7">
        <w:rPr>
          <w:rFonts w:ascii="Calibri" w:hAnsi="Calibri" w:cs="Calibri"/>
        </w:rPr>
        <w:t xml:space="preserve"> – </w:t>
      </w:r>
      <w:r>
        <w:rPr>
          <w:rFonts w:ascii="Calibri" w:hAnsi="Calibri" w:cs="Calibri"/>
        </w:rPr>
        <w:t xml:space="preserve">humble servant leadership, as modeled by Jesus. </w:t>
      </w:r>
    </w:p>
    <w:p w14:paraId="7BC03BC9" w14:textId="77777777" w:rsidR="008D3ACF" w:rsidRDefault="008D3ACF" w:rsidP="008D3ACF">
      <w:pPr>
        <w:pStyle w:val="3vff3xh4yd"/>
        <w:shd w:val="clear" w:color="auto" w:fill="FFFFFF"/>
        <w:spacing w:before="0" w:after="200"/>
        <w:rPr>
          <w:rFonts w:ascii="Calibri" w:hAnsi="Calibri" w:cs="Calibri"/>
        </w:rPr>
      </w:pPr>
      <w:r>
        <w:rPr>
          <w:rFonts w:ascii="Calibri" w:hAnsi="Calibri" w:cs="Calibri"/>
        </w:rPr>
        <w:t xml:space="preserve">In the last lesson, Paul talked about marriage. In this lesson, he addresses children and slaves. </w:t>
      </w:r>
    </w:p>
    <w:p w14:paraId="1936DFDD" w14:textId="18C28815" w:rsidR="008D3ACF" w:rsidRPr="001B09DB" w:rsidRDefault="00747EB9" w:rsidP="008D3ACF">
      <w:pPr>
        <w:pStyle w:val="3vff3xh4yd"/>
        <w:shd w:val="clear" w:color="auto" w:fill="FFFFFF"/>
        <w:spacing w:before="0" w:after="200"/>
        <w:rPr>
          <w:rFonts w:ascii="Calibri" w:hAnsi="Calibri" w:cs="Calibri"/>
          <w:b/>
          <w:sz w:val="30"/>
        </w:rPr>
      </w:pPr>
      <w:r w:rsidRPr="00305B75">
        <w:rPr>
          <w:rFonts w:cs="Calibri"/>
          <w:b/>
        </w:rPr>
        <w:br w:type="page"/>
      </w:r>
      <w:r w:rsidR="008D3ACF" w:rsidRPr="001B09DB">
        <w:rPr>
          <w:rFonts w:ascii="Calibri" w:hAnsi="Calibri" w:cs="Calibri"/>
          <w:b/>
          <w:sz w:val="30"/>
          <w:szCs w:val="30"/>
        </w:rPr>
        <w:lastRenderedPageBreak/>
        <w:t xml:space="preserve">Week 12: </w:t>
      </w:r>
      <w:r w:rsidR="008D3ACF" w:rsidRPr="001B09DB">
        <w:rPr>
          <w:rFonts w:ascii="Calibri" w:hAnsi="Calibri" w:cs="Calibri"/>
          <w:bCs/>
          <w:i/>
          <w:iCs/>
          <w:sz w:val="30"/>
          <w:szCs w:val="30"/>
        </w:rPr>
        <w:t>Ephesians 6:1–9: Respect and Obedience</w:t>
      </w:r>
    </w:p>
    <w:p w14:paraId="18E53221" w14:textId="6936D2D0" w:rsidR="00747EB9" w:rsidRPr="00DD6A06" w:rsidRDefault="00747EB9" w:rsidP="008D3ACF">
      <w:pPr>
        <w:rPr>
          <w:rFonts w:cs="Calibri"/>
          <w:b/>
          <w:bCs/>
          <w:i/>
          <w:iCs/>
        </w:rPr>
      </w:pPr>
      <w:r w:rsidRPr="00DD6A06">
        <w:rPr>
          <w:rFonts w:cs="Calibri"/>
          <w:b/>
          <w:sz w:val="30"/>
        </w:rPr>
        <w:t>Book</w:t>
      </w:r>
      <w:r w:rsidR="000E44B8" w:rsidRPr="00DD6A06">
        <w:rPr>
          <w:rFonts w:cs="Calibri"/>
          <w:b/>
          <w:sz w:val="30"/>
        </w:rPr>
        <w:t xml:space="preserve"> </w:t>
      </w:r>
    </w:p>
    <w:p w14:paraId="1C21C3ED" w14:textId="77777777" w:rsidR="008D3ACF" w:rsidRPr="003741C9" w:rsidRDefault="008D3ACF" w:rsidP="008D3ACF">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Pr="00920F14">
        <w:rPr>
          <w:rFonts w:ascii="Calibri" w:hAnsi="Calibri" w:cs="Calibri"/>
          <w:b/>
        </w:rPr>
        <w:t xml:space="preserve">Christians in </w:t>
      </w:r>
      <w:r>
        <w:rPr>
          <w:rFonts w:ascii="Calibri" w:hAnsi="Calibri" w:cs="Calibri"/>
          <w:b/>
        </w:rPr>
        <w:t xml:space="preserve">positions of </w:t>
      </w:r>
      <w:r w:rsidRPr="00920F14">
        <w:rPr>
          <w:rFonts w:ascii="Calibri" w:hAnsi="Calibri" w:cs="Calibri"/>
          <w:b/>
        </w:rPr>
        <w:t>authority lead the way Jesus does.</w:t>
      </w:r>
    </w:p>
    <w:p w14:paraId="30D3A0F7" w14:textId="77777777" w:rsidR="008D3ACF" w:rsidRPr="009F5E59" w:rsidRDefault="008D3ACF" w:rsidP="008D3ACF">
      <w:pPr>
        <w:spacing w:after="0"/>
        <w:rPr>
          <w:rFonts w:cs="Calibri"/>
          <w:b/>
          <w:bCs/>
          <w:sz w:val="24"/>
          <w:szCs w:val="24"/>
        </w:rPr>
      </w:pPr>
      <w:r w:rsidRPr="00920F14">
        <w:rPr>
          <w:rFonts w:cs="Calibri"/>
          <w:b/>
          <w:bCs/>
          <w:sz w:val="24"/>
          <w:szCs w:val="24"/>
        </w:rPr>
        <w:t>Ephesians 6:1–</w:t>
      </w:r>
      <w:r>
        <w:rPr>
          <w:rFonts w:cs="Calibri"/>
          <w:b/>
          <w:bCs/>
          <w:sz w:val="24"/>
          <w:szCs w:val="24"/>
        </w:rPr>
        <w:t>3</w:t>
      </w:r>
      <w:r w:rsidRPr="00920F14">
        <w:rPr>
          <w:rFonts w:cs="Calibri"/>
          <w:b/>
          <w:bCs/>
          <w:sz w:val="24"/>
          <w:szCs w:val="24"/>
        </w:rPr>
        <w:t xml:space="preserve"> [Read]</w:t>
      </w:r>
    </w:p>
    <w:p w14:paraId="24715E46" w14:textId="40ACC0E2" w:rsidR="00CD2C4D" w:rsidRDefault="008D3ACF" w:rsidP="008D3ACF">
      <w:pPr>
        <w:pStyle w:val="NormalWeb"/>
        <w:rPr>
          <w:rFonts w:ascii="Calibri" w:hAnsi="Calibri" w:cs="Calibri"/>
        </w:rPr>
      </w:pPr>
      <w:r w:rsidRPr="00CD2C4D">
        <w:rPr>
          <w:rFonts w:ascii="Calibri" w:hAnsi="Calibri" w:cs="Calibri"/>
          <w:b/>
          <w:bCs/>
        </w:rPr>
        <w:t>Talking Point 1:</w:t>
      </w:r>
      <w:r w:rsidR="00CD2C4D">
        <w:rPr>
          <w:rFonts w:ascii="Calibri" w:hAnsi="Calibri" w:cs="Calibri"/>
        </w:rPr>
        <w:t xml:space="preserve"> God calls us to obey our parents as children and honor them throughout our lives.</w:t>
      </w:r>
    </w:p>
    <w:p w14:paraId="56455C7C" w14:textId="77777777" w:rsidR="008D3ACF" w:rsidRPr="001F080C" w:rsidRDefault="008D3ACF" w:rsidP="008D3ACF">
      <w:pPr>
        <w:pStyle w:val="NormalWeb"/>
        <w:spacing w:line="240" w:lineRule="auto"/>
        <w:rPr>
          <w:rFonts w:ascii="Calibri" w:hAnsi="Calibri" w:cs="Calibri"/>
          <w:b/>
          <w:bCs/>
        </w:rPr>
      </w:pPr>
      <w:r w:rsidRPr="001F080C">
        <w:rPr>
          <w:rFonts w:ascii="Calibri" w:hAnsi="Calibri" w:cs="Calibri"/>
          <w:b/>
          <w:bCs/>
        </w:rPr>
        <w:t xml:space="preserve">Q: Why </w:t>
      </w:r>
      <w:r>
        <w:rPr>
          <w:rFonts w:ascii="Calibri" w:hAnsi="Calibri" w:cs="Calibri"/>
          <w:b/>
          <w:bCs/>
        </w:rPr>
        <w:t>does Proverbs say children should welcome discipline from their parents?</w:t>
      </w:r>
    </w:p>
    <w:p w14:paraId="3DF9F32A" w14:textId="77777777" w:rsidR="008D3ACF" w:rsidRDefault="008D3ACF" w:rsidP="008D3ACF">
      <w:pPr>
        <w:pStyle w:val="NormalWeb"/>
        <w:spacing w:line="240" w:lineRule="auto"/>
        <w:rPr>
          <w:rFonts w:ascii="Calibri" w:hAnsi="Calibri" w:cs="Calibri"/>
          <w:b/>
          <w:bCs/>
        </w:rPr>
      </w:pPr>
      <w:r w:rsidRPr="001F080C">
        <w:rPr>
          <w:rFonts w:ascii="Calibri" w:hAnsi="Calibri" w:cs="Calibri"/>
          <w:b/>
          <w:bCs/>
        </w:rPr>
        <w:t xml:space="preserve">Q: </w:t>
      </w:r>
      <w:r>
        <w:rPr>
          <w:rFonts w:ascii="Calibri" w:hAnsi="Calibri" w:cs="Calibri"/>
          <w:b/>
          <w:bCs/>
        </w:rPr>
        <w:t>What promise goes along with obeying parents</w:t>
      </w:r>
      <w:r w:rsidRPr="001F080C">
        <w:rPr>
          <w:rFonts w:ascii="Calibri" w:hAnsi="Calibri" w:cs="Calibri"/>
          <w:b/>
          <w:bCs/>
        </w:rPr>
        <w:t>?</w:t>
      </w:r>
      <w:r>
        <w:rPr>
          <w:rFonts w:ascii="Calibri" w:hAnsi="Calibri" w:cs="Calibri"/>
          <w:b/>
          <w:bCs/>
        </w:rPr>
        <w:t xml:space="preserve">  </w:t>
      </w:r>
    </w:p>
    <w:p w14:paraId="55607644" w14:textId="09A3FB23" w:rsidR="0083522C" w:rsidRPr="00771689" w:rsidRDefault="0083522C" w:rsidP="008D3ACF">
      <w:pPr>
        <w:pStyle w:val="NormalWeb"/>
        <w:spacing w:line="240" w:lineRule="auto"/>
        <w:rPr>
          <w:rFonts w:ascii="Calibri" w:hAnsi="Calibri" w:cs="Calibri"/>
          <w:b/>
          <w:bCs/>
        </w:rPr>
      </w:pPr>
      <w:r w:rsidRPr="00E5022C">
        <w:rPr>
          <w:rFonts w:ascii="Calibri" w:hAnsi="Calibri" w:cs="Calibri"/>
          <w:b/>
          <w:bCs/>
        </w:rPr>
        <w:t>Q</w:t>
      </w:r>
      <w:r w:rsidR="00771689" w:rsidRPr="00E5022C">
        <w:rPr>
          <w:rFonts w:ascii="Calibri" w:hAnsi="Calibri" w:cs="Calibri"/>
          <w:b/>
          <w:bCs/>
        </w:rPr>
        <w:t xml:space="preserve">: </w:t>
      </w:r>
      <w:r w:rsidRPr="00E5022C">
        <w:rPr>
          <w:rFonts w:ascii="Calibri" w:hAnsi="Calibri" w:cs="Calibri"/>
          <w:b/>
          <w:bCs/>
        </w:rPr>
        <w:t>What is the difference between obeying your parents as a child and honoring your parents as an adult, and what might that look like in your life today?</w:t>
      </w:r>
    </w:p>
    <w:p w14:paraId="38F25E3C" w14:textId="2CD0575E" w:rsidR="008D3ACF" w:rsidRDefault="008D3ACF" w:rsidP="008D3ACF">
      <w:pPr>
        <w:spacing w:line="240" w:lineRule="auto"/>
        <w:rPr>
          <w:sz w:val="24"/>
          <w:szCs w:val="24"/>
        </w:rPr>
      </w:pPr>
      <w:r>
        <w:rPr>
          <w:sz w:val="24"/>
          <w:szCs w:val="24"/>
        </w:rPr>
        <w:t>This section continues the discussion of how transformed people should live in the household. In the last lesson, we saw that Paul’s instructions to the head of household were radically different from the culture and pointed to the love, compassion and grace of Jesus. Paul was writing to Christians in a Greco-Roman culture where the head of household had the “power of the father”</w:t>
      </w:r>
      <w:r w:rsidR="00FE40F7">
        <w:rPr>
          <w:sz w:val="24"/>
          <w:szCs w:val="24"/>
        </w:rPr>
        <w:t xml:space="preserve"> – </w:t>
      </w:r>
      <w:r>
        <w:rPr>
          <w:sz w:val="24"/>
          <w:szCs w:val="24"/>
        </w:rPr>
        <w:t>absolute authority</w:t>
      </w:r>
      <w:r w:rsidR="00FE40F7">
        <w:rPr>
          <w:sz w:val="24"/>
          <w:szCs w:val="24"/>
        </w:rPr>
        <w:t xml:space="preserve"> – </w:t>
      </w:r>
      <w:r>
        <w:rPr>
          <w:sz w:val="24"/>
          <w:szCs w:val="24"/>
        </w:rPr>
        <w:t xml:space="preserve">over all members of his household; wife, children (including adult children), other relatives and slaves. God’s original design for marriage and family also said men are the head of the household, but God has a radically different definition of a good head of household, which is a humble servant leader who sacrificially loves his family the way Jesus loves His people. </w:t>
      </w:r>
    </w:p>
    <w:p w14:paraId="451604AE" w14:textId="77AE54FB" w:rsidR="008D3ACF" w:rsidRPr="00E5022C" w:rsidRDefault="008D3ACF" w:rsidP="00E5022C">
      <w:pPr>
        <w:pStyle w:val="NormalWeb"/>
        <w:rPr>
          <w:rFonts w:ascii="Calibri" w:hAnsi="Calibri" w:cs="Calibri"/>
          <w:strike/>
        </w:rPr>
      </w:pPr>
      <w:r w:rsidRPr="00E5022C">
        <w:rPr>
          <w:rFonts w:ascii="Calibri" w:hAnsi="Calibri" w:cs="Calibri"/>
        </w:rPr>
        <w:t>This same heart attitude continues in his instructions to parents and children. First, Paul stated what everyone in their culture would have expected</w:t>
      </w:r>
      <w:r w:rsidR="00FE40F7" w:rsidRPr="00E5022C">
        <w:rPr>
          <w:rFonts w:ascii="Calibri" w:hAnsi="Calibri" w:cs="Calibri"/>
        </w:rPr>
        <w:t xml:space="preserve"> – </w:t>
      </w:r>
      <w:r w:rsidRPr="00E5022C">
        <w:rPr>
          <w:rFonts w:ascii="Calibri" w:hAnsi="Calibri" w:cs="Calibri"/>
        </w:rPr>
        <w:t xml:space="preserve">children, obey your parents. But his instructions to fathers </w:t>
      </w:r>
      <w:r w:rsidR="00FE40F7" w:rsidRPr="00E5022C">
        <w:rPr>
          <w:rFonts w:ascii="Calibri" w:hAnsi="Calibri" w:cs="Calibri"/>
        </w:rPr>
        <w:t xml:space="preserve">not </w:t>
      </w:r>
      <w:r w:rsidRPr="00E5022C">
        <w:rPr>
          <w:rFonts w:ascii="Calibri" w:hAnsi="Calibri" w:cs="Calibri"/>
        </w:rPr>
        <w:t>to provoke their children was shocking</w:t>
      </w:r>
      <w:r w:rsidR="00C72CEE" w:rsidRPr="00E5022C">
        <w:rPr>
          <w:rFonts w:ascii="Calibri" w:hAnsi="Calibri" w:cs="Calibri"/>
        </w:rPr>
        <w:t>. U</w:t>
      </w:r>
      <w:r w:rsidR="0083522C" w:rsidRPr="00E5022C">
        <w:rPr>
          <w:rFonts w:ascii="Calibri" w:eastAsia="Times New Roman" w:hAnsi="Calibri" w:cs="Calibri"/>
          <w:lang w:eastAsia="en-US"/>
        </w:rPr>
        <w:t>nder Roman law, fathers held enormous authority over their families (</w:t>
      </w:r>
      <w:r w:rsidR="0083522C" w:rsidRPr="00E5022C">
        <w:rPr>
          <w:rFonts w:ascii="Calibri" w:eastAsia="Times New Roman" w:hAnsi="Calibri" w:cs="Calibri"/>
          <w:i/>
          <w:iCs/>
          <w:lang w:eastAsia="en-US"/>
        </w:rPr>
        <w:t>patria potestas</w:t>
      </w:r>
      <w:r w:rsidR="0083522C" w:rsidRPr="00E5022C">
        <w:rPr>
          <w:rFonts w:ascii="Calibri" w:eastAsia="Times New Roman" w:hAnsi="Calibri" w:cs="Calibri"/>
          <w:lang w:eastAsia="en-US"/>
        </w:rPr>
        <w:t>). But Paul challenged the culture: Just because you have authority doesn't mean you have permission to abuse it. God calls fathers not merely to exercise authority, but to reflect the character of Christ in how they use it.</w:t>
      </w:r>
    </w:p>
    <w:p w14:paraId="39D1EA94" w14:textId="75FF1818" w:rsidR="008D3ACF" w:rsidRDefault="008D3ACF" w:rsidP="008D3ACF">
      <w:pPr>
        <w:spacing w:line="240" w:lineRule="auto"/>
        <w:rPr>
          <w:sz w:val="24"/>
          <w:szCs w:val="24"/>
        </w:rPr>
      </w:pPr>
      <w:r>
        <w:rPr>
          <w:sz w:val="24"/>
          <w:szCs w:val="24"/>
        </w:rPr>
        <w:t xml:space="preserve">It is into this context that Paul told children to obey their parents in the Lord. Two things make this different from the Greco-Roman model. First, </w:t>
      </w:r>
      <w:r w:rsidR="00FE40F7">
        <w:rPr>
          <w:sz w:val="24"/>
          <w:szCs w:val="24"/>
        </w:rPr>
        <w:t xml:space="preserve">he </w:t>
      </w:r>
      <w:r>
        <w:rPr>
          <w:sz w:val="24"/>
          <w:szCs w:val="24"/>
        </w:rPr>
        <w:t xml:space="preserve">doesn’t just say obey their father but </w:t>
      </w:r>
      <w:r w:rsidRPr="0061429E">
        <w:rPr>
          <w:i/>
          <w:iCs/>
          <w:sz w:val="24"/>
          <w:szCs w:val="24"/>
        </w:rPr>
        <w:t>parents</w:t>
      </w:r>
      <w:r>
        <w:rPr>
          <w:sz w:val="24"/>
          <w:szCs w:val="24"/>
        </w:rPr>
        <w:t>, including their mother</w:t>
      </w:r>
      <w:r w:rsidR="00FE40F7">
        <w:rPr>
          <w:sz w:val="24"/>
          <w:szCs w:val="24"/>
        </w:rPr>
        <w:t>,</w:t>
      </w:r>
      <w:r>
        <w:rPr>
          <w:sz w:val="24"/>
          <w:szCs w:val="24"/>
        </w:rPr>
        <w:t xml:space="preserve"> too. This was something radically different about God’s law in the Old Testament</w:t>
      </w:r>
      <w:r w:rsidR="00FE40F7">
        <w:rPr>
          <w:sz w:val="24"/>
          <w:szCs w:val="24"/>
        </w:rPr>
        <w:t>,</w:t>
      </w:r>
      <w:r>
        <w:rPr>
          <w:sz w:val="24"/>
          <w:szCs w:val="24"/>
        </w:rPr>
        <w:t xml:space="preserve"> too. In pagan cultures, fathers had absolute authority over children, but God’s law commanded children to obey their fathers </w:t>
      </w:r>
      <w:r w:rsidRPr="00C84A55">
        <w:rPr>
          <w:i/>
          <w:iCs/>
          <w:sz w:val="24"/>
          <w:szCs w:val="24"/>
        </w:rPr>
        <w:t>and</w:t>
      </w:r>
      <w:r>
        <w:rPr>
          <w:sz w:val="24"/>
          <w:szCs w:val="24"/>
        </w:rPr>
        <w:t xml:space="preserve"> </w:t>
      </w:r>
      <w:r w:rsidRPr="00315839">
        <w:rPr>
          <w:i/>
          <w:iCs/>
          <w:sz w:val="24"/>
          <w:szCs w:val="24"/>
        </w:rPr>
        <w:t>mothers</w:t>
      </w:r>
      <w:r>
        <w:rPr>
          <w:sz w:val="24"/>
          <w:szCs w:val="24"/>
        </w:rPr>
        <w:t xml:space="preserve"> (Exodus 20:12). When God’s law addressed punishing a disobedient son, it told </w:t>
      </w:r>
      <w:r w:rsidRPr="001725AF">
        <w:rPr>
          <w:sz w:val="24"/>
          <w:szCs w:val="24"/>
        </w:rPr>
        <w:t>both</w:t>
      </w:r>
      <w:r w:rsidRPr="008C5030">
        <w:rPr>
          <w:sz w:val="24"/>
          <w:szCs w:val="24"/>
        </w:rPr>
        <w:t xml:space="preserve"> </w:t>
      </w:r>
      <w:r>
        <w:rPr>
          <w:sz w:val="24"/>
          <w:szCs w:val="24"/>
        </w:rPr>
        <w:t xml:space="preserve">father </w:t>
      </w:r>
      <w:r w:rsidRPr="00315839">
        <w:rPr>
          <w:i/>
          <w:iCs/>
          <w:sz w:val="24"/>
          <w:szCs w:val="24"/>
        </w:rPr>
        <w:t>and mother</w:t>
      </w:r>
      <w:r>
        <w:rPr>
          <w:sz w:val="24"/>
          <w:szCs w:val="24"/>
        </w:rPr>
        <w:t xml:space="preserve"> to take him to the elders (Deuteronomy 21:19). This </w:t>
      </w:r>
      <w:r w:rsidR="00771689">
        <w:rPr>
          <w:sz w:val="24"/>
          <w:szCs w:val="24"/>
        </w:rPr>
        <w:t>reminds</w:t>
      </w:r>
      <w:r w:rsidR="00771689">
        <w:rPr>
          <w:sz w:val="24"/>
          <w:szCs w:val="24"/>
        </w:rPr>
        <w:t xml:space="preserve"> </w:t>
      </w:r>
      <w:r>
        <w:rPr>
          <w:sz w:val="24"/>
          <w:szCs w:val="24"/>
        </w:rPr>
        <w:t xml:space="preserve">us again how God’s Word gives equal value to women amid an ancient world that did not. </w:t>
      </w:r>
    </w:p>
    <w:p w14:paraId="4520FAEB" w14:textId="50E95AEA" w:rsidR="008D3ACF" w:rsidRPr="009A6E2B" w:rsidRDefault="008D3ACF" w:rsidP="008D3A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240" w:lineRule="auto"/>
        <w:rPr>
          <w:rFonts w:cs="Calibri"/>
          <w:sz w:val="24"/>
          <w:szCs w:val="24"/>
        </w:rPr>
      </w:pPr>
      <w:r w:rsidRPr="009A6E2B">
        <w:rPr>
          <w:rFonts w:cs="Calibri"/>
          <w:sz w:val="24"/>
          <w:szCs w:val="24"/>
        </w:rPr>
        <w:lastRenderedPageBreak/>
        <w:t>Secondly, Paul told children to obey their parents “in the Lord”</w:t>
      </w:r>
      <w:r w:rsidR="00FE40F7">
        <w:rPr>
          <w:rFonts w:cs="Calibri"/>
          <w:sz w:val="24"/>
          <w:szCs w:val="24"/>
        </w:rPr>
        <w:t xml:space="preserve"> –</w:t>
      </w:r>
      <w:r w:rsidRPr="009A6E2B">
        <w:rPr>
          <w:rFonts w:cs="Calibri"/>
          <w:sz w:val="24"/>
          <w:szCs w:val="24"/>
        </w:rPr>
        <w:t xml:space="preserve">as part of their obedience to Christ. </w:t>
      </w:r>
      <w:r w:rsidRPr="0069247C">
        <w:rPr>
          <w:rFonts w:eastAsia="Times New Roman" w:cs="Calibri"/>
          <w:sz w:val="24"/>
          <w:szCs w:val="24"/>
          <w:lang w:eastAsia="en-US"/>
        </w:rPr>
        <w:t xml:space="preserve">In other words, “Obey your parents because you belong to the Lord and this is what the Lord calls you to do.” This fits the surrounding context of Ephesians 5–6, where marriage, parenting, work and submission are all transformed by </w:t>
      </w:r>
      <w:r w:rsidR="00FE40F7" w:rsidRPr="0069247C">
        <w:rPr>
          <w:rFonts w:eastAsia="Times New Roman" w:cs="Calibri"/>
          <w:sz w:val="24"/>
          <w:szCs w:val="24"/>
          <w:lang w:eastAsia="en-US"/>
        </w:rPr>
        <w:t>one</w:t>
      </w:r>
      <w:r w:rsidR="00FE40F7">
        <w:rPr>
          <w:rFonts w:eastAsia="Times New Roman" w:cs="Calibri"/>
          <w:sz w:val="24"/>
          <w:szCs w:val="24"/>
          <w:lang w:eastAsia="en-US"/>
        </w:rPr>
        <w:t>’</w:t>
      </w:r>
      <w:r w:rsidR="00FE40F7" w:rsidRPr="0069247C">
        <w:rPr>
          <w:rFonts w:eastAsia="Times New Roman" w:cs="Calibri"/>
          <w:sz w:val="24"/>
          <w:szCs w:val="24"/>
          <w:lang w:eastAsia="en-US"/>
        </w:rPr>
        <w:t xml:space="preserve">s </w:t>
      </w:r>
      <w:r w:rsidRPr="0069247C">
        <w:rPr>
          <w:rFonts w:eastAsia="Times New Roman" w:cs="Calibri"/>
          <w:sz w:val="24"/>
          <w:szCs w:val="24"/>
          <w:lang w:eastAsia="en-US"/>
        </w:rPr>
        <w:t xml:space="preserve">relationship with Christ. </w:t>
      </w:r>
      <w:r w:rsidRPr="009A6E2B">
        <w:rPr>
          <w:rFonts w:cs="Calibri"/>
          <w:sz w:val="24"/>
          <w:szCs w:val="24"/>
        </w:rPr>
        <w:t xml:space="preserve">However, children were not obligated to obey a parent if it required disobedience to God’s Word. Parental authority is subordinate to Christ’s authority. </w:t>
      </w:r>
    </w:p>
    <w:p w14:paraId="1D46EA55" w14:textId="77777777" w:rsidR="008D3ACF" w:rsidRPr="0069247C" w:rsidRDefault="008D3ACF" w:rsidP="008D3AC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uppressAutoHyphens w:val="0"/>
        <w:autoSpaceDE w:val="0"/>
        <w:autoSpaceDN w:val="0"/>
        <w:adjustRightInd w:val="0"/>
        <w:spacing w:after="0" w:line="240" w:lineRule="auto"/>
        <w:rPr>
          <w:rFonts w:ascii="Helvetica" w:eastAsia="Times New Roman" w:hAnsi="Helvetica" w:cs="Helvetica"/>
          <w:sz w:val="24"/>
          <w:szCs w:val="24"/>
          <w:lang w:eastAsia="en-US"/>
        </w:rPr>
      </w:pPr>
    </w:p>
    <w:p w14:paraId="44987401" w14:textId="082F9BA5" w:rsidR="008D3ACF" w:rsidRPr="00ED57CB" w:rsidRDefault="008D3ACF" w:rsidP="008D3ACF">
      <w:pPr>
        <w:spacing w:line="240" w:lineRule="auto"/>
        <w:rPr>
          <w:sz w:val="24"/>
          <w:szCs w:val="24"/>
        </w:rPr>
      </w:pPr>
      <w:r>
        <w:rPr>
          <w:sz w:val="24"/>
          <w:szCs w:val="24"/>
        </w:rPr>
        <w:t xml:space="preserve">Obeying your parents and God’s Word generally leads to fuller, happier, more peaceful and more rewarding life. There is also a real connection between honoring parents and longevity (“you may live long on the earth”). Those who follow godly wisdom often avoid destructive behaviors which can lead to a shorter lifespan (Proverbs 3:1–2; 19:16). This isn’t a </w:t>
      </w:r>
      <w:r w:rsidRPr="00FE3388">
        <w:rPr>
          <w:i/>
          <w:iCs/>
          <w:sz w:val="24"/>
          <w:szCs w:val="24"/>
        </w:rPr>
        <w:t>guarantee</w:t>
      </w:r>
      <w:r>
        <w:rPr>
          <w:sz w:val="24"/>
          <w:szCs w:val="24"/>
        </w:rPr>
        <w:t xml:space="preserve"> that everything will be great in your life. </w:t>
      </w:r>
      <w:r w:rsidR="00FE40F7">
        <w:rPr>
          <w:sz w:val="24"/>
          <w:szCs w:val="24"/>
        </w:rPr>
        <w:t>Advice-</w:t>
      </w:r>
      <w:r>
        <w:rPr>
          <w:sz w:val="24"/>
          <w:szCs w:val="24"/>
        </w:rPr>
        <w:t xml:space="preserve">type Bible verses </w:t>
      </w:r>
      <w:r w:rsidR="00FE40F7">
        <w:rPr>
          <w:sz w:val="24"/>
          <w:szCs w:val="24"/>
        </w:rPr>
        <w:t xml:space="preserve">such as those in </w:t>
      </w:r>
      <w:r>
        <w:rPr>
          <w:sz w:val="24"/>
          <w:szCs w:val="24"/>
        </w:rPr>
        <w:t xml:space="preserve">Proverbs are not </w:t>
      </w:r>
      <w:r w:rsidRPr="00D3549C">
        <w:rPr>
          <w:sz w:val="24"/>
          <w:szCs w:val="24"/>
        </w:rPr>
        <w:t>guarantees</w:t>
      </w:r>
      <w:r>
        <w:rPr>
          <w:sz w:val="24"/>
          <w:szCs w:val="24"/>
        </w:rPr>
        <w:t xml:space="preserve"> of success</w:t>
      </w:r>
      <w:r w:rsidR="00FE40F7">
        <w:rPr>
          <w:sz w:val="24"/>
          <w:szCs w:val="24"/>
        </w:rPr>
        <w:t>;</w:t>
      </w:r>
      <w:r>
        <w:rPr>
          <w:sz w:val="24"/>
          <w:szCs w:val="24"/>
        </w:rPr>
        <w:t xml:space="preserve"> they are more like general principles.</w:t>
      </w:r>
      <w:r>
        <w:rPr>
          <w:rStyle w:val="EndnoteReference"/>
          <w:sz w:val="24"/>
          <w:szCs w:val="24"/>
        </w:rPr>
        <w:endnoteReference w:id="2"/>
      </w:r>
      <w:r>
        <w:rPr>
          <w:sz w:val="24"/>
          <w:szCs w:val="24"/>
        </w:rPr>
        <w:t xml:space="preserve"> Also, the Bible teaches that if you’re following Jesus, things will “go well” even in the struggle and suffering (Romans 5:3–5).</w:t>
      </w:r>
    </w:p>
    <w:p w14:paraId="27A71BE3" w14:textId="2572C81C" w:rsidR="008D3ACF" w:rsidRPr="00ED57CB" w:rsidRDefault="008D3ACF" w:rsidP="008D3ACF">
      <w:pPr>
        <w:spacing w:line="240" w:lineRule="auto"/>
        <w:rPr>
          <w:sz w:val="24"/>
          <w:szCs w:val="24"/>
        </w:rPr>
      </w:pPr>
      <w:r w:rsidRPr="00ED57CB">
        <w:rPr>
          <w:sz w:val="24"/>
          <w:szCs w:val="24"/>
        </w:rPr>
        <w:t xml:space="preserve">Because </w:t>
      </w:r>
      <w:r w:rsidR="00FE40F7" w:rsidRPr="00ED57CB">
        <w:rPr>
          <w:sz w:val="24"/>
          <w:szCs w:val="24"/>
        </w:rPr>
        <w:t xml:space="preserve">adult children </w:t>
      </w:r>
      <w:r w:rsidRPr="00ED57CB">
        <w:rPr>
          <w:sz w:val="24"/>
          <w:szCs w:val="24"/>
        </w:rPr>
        <w:t xml:space="preserve">in </w:t>
      </w:r>
      <w:r>
        <w:rPr>
          <w:sz w:val="24"/>
          <w:szCs w:val="24"/>
        </w:rPr>
        <w:t>our</w:t>
      </w:r>
      <w:r w:rsidRPr="00ED57CB">
        <w:rPr>
          <w:sz w:val="24"/>
          <w:szCs w:val="24"/>
        </w:rPr>
        <w:t xml:space="preserve"> culture do not typically live with their parents in one household, we need to consider how to apply the principle of this command in our context. Today, adult children are not faced with obeying their </w:t>
      </w:r>
      <w:r>
        <w:rPr>
          <w:sz w:val="24"/>
          <w:szCs w:val="24"/>
        </w:rPr>
        <w:t xml:space="preserve">parents’ </w:t>
      </w:r>
      <w:r w:rsidRPr="00ED57CB">
        <w:rPr>
          <w:sz w:val="24"/>
          <w:szCs w:val="24"/>
        </w:rPr>
        <w:t xml:space="preserve">day-to-day household rules </w:t>
      </w:r>
      <w:r>
        <w:rPr>
          <w:sz w:val="24"/>
          <w:szCs w:val="24"/>
        </w:rPr>
        <w:t xml:space="preserve">or living </w:t>
      </w:r>
      <w:r w:rsidRPr="00ED57CB">
        <w:rPr>
          <w:sz w:val="24"/>
          <w:szCs w:val="24"/>
        </w:rPr>
        <w:t xml:space="preserve">under their authority. </w:t>
      </w:r>
      <w:r>
        <w:rPr>
          <w:sz w:val="24"/>
          <w:szCs w:val="24"/>
        </w:rPr>
        <w:t>For us</w:t>
      </w:r>
      <w:r w:rsidRPr="00ED57CB">
        <w:rPr>
          <w:sz w:val="24"/>
          <w:szCs w:val="24"/>
        </w:rPr>
        <w:t>,</w:t>
      </w:r>
      <w:r>
        <w:rPr>
          <w:sz w:val="24"/>
          <w:szCs w:val="24"/>
        </w:rPr>
        <w:t xml:space="preserve"> the question is,</w:t>
      </w:r>
      <w:r w:rsidRPr="00ED57CB">
        <w:rPr>
          <w:sz w:val="24"/>
          <w:szCs w:val="24"/>
        </w:rPr>
        <w:t xml:space="preserve"> how can the way we live bring honor to our parents?</w:t>
      </w:r>
    </w:p>
    <w:p w14:paraId="027E350A" w14:textId="564C34BF" w:rsidR="009C15E8" w:rsidRPr="009C15E8" w:rsidRDefault="009C15E8" w:rsidP="008D3ACF">
      <w:pPr>
        <w:spacing w:line="240" w:lineRule="auto"/>
        <w:rPr>
          <w:rFonts w:cs="Calibri"/>
          <w:color w:val="000000"/>
          <w:sz w:val="24"/>
          <w:szCs w:val="24"/>
        </w:rPr>
      </w:pPr>
      <w:r w:rsidRPr="009C15E8">
        <w:rPr>
          <w:rFonts w:cs="Calibri"/>
          <w:color w:val="000000"/>
          <w:sz w:val="24"/>
          <w:szCs w:val="24"/>
        </w:rPr>
        <w:t>For children who still live under their parents’ authority, obeying their parents is an act of obedience to the Lord. Paul does not limit this command to children with Christian parents. Children are called to obey their parents “in the Lord”</w:t>
      </w:r>
      <w:r w:rsidR="00FE40F7">
        <w:rPr>
          <w:rFonts w:cs="Calibri"/>
          <w:color w:val="000000"/>
          <w:sz w:val="24"/>
          <w:szCs w:val="24"/>
        </w:rPr>
        <w:t xml:space="preserve"> – </w:t>
      </w:r>
      <w:r w:rsidRPr="009C15E8">
        <w:rPr>
          <w:rFonts w:cs="Calibri"/>
          <w:color w:val="000000"/>
          <w:sz w:val="24"/>
          <w:szCs w:val="24"/>
        </w:rPr>
        <w:t xml:space="preserve">recognizing that parental authority is ultimately given by God and is therefore subordinate to His authority. If a parent commands a child to do something that clearly violates God’s Word, the child must obey God rather than the parent (Acts 5:29). Otherwise, children are called to obey and honor their parents, whether their parents are believers or not. </w:t>
      </w:r>
    </w:p>
    <w:p w14:paraId="097ECA1D" w14:textId="77777777" w:rsidR="008D3ACF" w:rsidRPr="00CA280D" w:rsidRDefault="008D3ACF" w:rsidP="008D3ACF">
      <w:pPr>
        <w:spacing w:line="240" w:lineRule="auto"/>
        <w:rPr>
          <w:b/>
          <w:bCs/>
          <w:sz w:val="24"/>
          <w:szCs w:val="24"/>
        </w:rPr>
      </w:pPr>
      <w:r w:rsidRPr="00CA280D">
        <w:rPr>
          <w:b/>
          <w:bCs/>
          <w:sz w:val="24"/>
          <w:szCs w:val="24"/>
        </w:rPr>
        <w:t xml:space="preserve">Q: How does your life bring honor to your parents, even as an adult? </w:t>
      </w:r>
    </w:p>
    <w:p w14:paraId="601C6731" w14:textId="07506153" w:rsidR="008D3ACF" w:rsidRPr="00CA280D" w:rsidRDefault="008D3ACF" w:rsidP="008D3ACF">
      <w:pPr>
        <w:spacing w:after="480" w:line="240" w:lineRule="auto"/>
        <w:rPr>
          <w:b/>
          <w:bCs/>
          <w:sz w:val="24"/>
          <w:szCs w:val="24"/>
        </w:rPr>
      </w:pPr>
      <w:r w:rsidRPr="00CA280D">
        <w:rPr>
          <w:b/>
          <w:bCs/>
          <w:sz w:val="24"/>
          <w:szCs w:val="24"/>
        </w:rPr>
        <w:t xml:space="preserve">Q: Describe some ways your parents have led you to grow in following Jesus, as a child, teen and even throughout your adulthood. </w:t>
      </w:r>
    </w:p>
    <w:p w14:paraId="3CAFA688" w14:textId="31B26C9E" w:rsidR="008D3ACF" w:rsidRPr="00043C67" w:rsidRDefault="008D3ACF" w:rsidP="008D3ACF">
      <w:pPr>
        <w:spacing w:after="0"/>
        <w:rPr>
          <w:rFonts w:cs="Calibri"/>
          <w:b/>
          <w:bCs/>
          <w:sz w:val="24"/>
          <w:szCs w:val="24"/>
        </w:rPr>
      </w:pPr>
      <w:r w:rsidRPr="00CA280D">
        <w:rPr>
          <w:rFonts w:cs="Calibri"/>
          <w:b/>
          <w:bCs/>
          <w:sz w:val="24"/>
          <w:szCs w:val="24"/>
        </w:rPr>
        <w:t xml:space="preserve">Ephesians </w:t>
      </w:r>
      <w:r w:rsidR="006A7035" w:rsidRPr="00CA280D">
        <w:rPr>
          <w:rFonts w:cs="Calibri"/>
          <w:b/>
          <w:bCs/>
          <w:sz w:val="24"/>
          <w:szCs w:val="24"/>
        </w:rPr>
        <w:t>6:4 and</w:t>
      </w:r>
      <w:r w:rsidRPr="00CA280D">
        <w:rPr>
          <w:rFonts w:cs="Calibri"/>
          <w:b/>
          <w:bCs/>
          <w:sz w:val="24"/>
          <w:szCs w:val="24"/>
        </w:rPr>
        <w:t xml:space="preserve"> </w:t>
      </w:r>
      <w:r w:rsidRPr="00043C67">
        <w:rPr>
          <w:rFonts w:cs="Calibri"/>
          <w:b/>
          <w:bCs/>
          <w:sz w:val="24"/>
          <w:szCs w:val="24"/>
        </w:rPr>
        <w:t>Psalm 103:13</w:t>
      </w:r>
      <w:r>
        <w:rPr>
          <w:rFonts w:cs="Calibri"/>
          <w:b/>
          <w:bCs/>
          <w:sz w:val="24"/>
          <w:szCs w:val="24"/>
        </w:rPr>
        <w:t>–</w:t>
      </w:r>
      <w:r w:rsidRPr="00043C67">
        <w:rPr>
          <w:rFonts w:cs="Calibri"/>
          <w:b/>
          <w:bCs/>
          <w:sz w:val="24"/>
          <w:szCs w:val="24"/>
        </w:rPr>
        <w:t>18 [Read]</w:t>
      </w:r>
    </w:p>
    <w:p w14:paraId="3994802E" w14:textId="77777777" w:rsidR="008D3ACF" w:rsidRPr="00043C67" w:rsidRDefault="008D3ACF" w:rsidP="008D3ACF">
      <w:pPr>
        <w:pStyle w:val="NormalWeb"/>
        <w:rPr>
          <w:rFonts w:ascii="Calibri" w:hAnsi="Calibri" w:cs="Calibri"/>
        </w:rPr>
      </w:pPr>
      <w:r w:rsidRPr="00043C67">
        <w:rPr>
          <w:rFonts w:ascii="Calibri" w:hAnsi="Calibri" w:cs="Calibri"/>
          <w:b/>
        </w:rPr>
        <w:t>Talking Point 2:</w:t>
      </w:r>
      <w:r w:rsidRPr="00043C67">
        <w:rPr>
          <w:rFonts w:ascii="Calibri" w:hAnsi="Calibri" w:cs="Calibri"/>
        </w:rPr>
        <w:t xml:space="preserve"> Christian parents guide</w:t>
      </w:r>
      <w:r>
        <w:rPr>
          <w:rFonts w:ascii="Calibri" w:hAnsi="Calibri" w:cs="Calibri"/>
        </w:rPr>
        <w:t xml:space="preserve"> their children</w:t>
      </w:r>
      <w:r w:rsidRPr="00043C67">
        <w:rPr>
          <w:rFonts w:ascii="Calibri" w:hAnsi="Calibri" w:cs="Calibri"/>
        </w:rPr>
        <w:t xml:space="preserve"> with compassion</w:t>
      </w:r>
      <w:r>
        <w:rPr>
          <w:rFonts w:ascii="Calibri" w:hAnsi="Calibri" w:cs="Calibri"/>
        </w:rPr>
        <w:t xml:space="preserve"> and grace</w:t>
      </w:r>
      <w:r w:rsidRPr="00043C67">
        <w:rPr>
          <w:rFonts w:ascii="Calibri" w:hAnsi="Calibri" w:cs="Calibri"/>
        </w:rPr>
        <w:t xml:space="preserve">.  </w:t>
      </w:r>
    </w:p>
    <w:p w14:paraId="11063736" w14:textId="77777777" w:rsidR="008D3ACF" w:rsidRPr="00043C67" w:rsidRDefault="008D3ACF" w:rsidP="008D3ACF">
      <w:pPr>
        <w:pStyle w:val="NormalWeb"/>
        <w:rPr>
          <w:rFonts w:ascii="Calibri" w:hAnsi="Calibri" w:cs="Calibri"/>
          <w:b/>
          <w:bCs/>
        </w:rPr>
      </w:pPr>
      <w:r w:rsidRPr="00043C67">
        <w:rPr>
          <w:rFonts w:ascii="Calibri" w:hAnsi="Calibri" w:cs="Calibri"/>
          <w:b/>
          <w:bCs/>
        </w:rPr>
        <w:t>Q: What is the contrast in Ephesians 6:4? What does this tell us about God as Father?</w:t>
      </w:r>
    </w:p>
    <w:p w14:paraId="3680C592" w14:textId="24FDBD78" w:rsidR="008D3ACF" w:rsidRDefault="008D3ACF" w:rsidP="008D3ACF">
      <w:pPr>
        <w:pStyle w:val="NormalWeb"/>
        <w:rPr>
          <w:rFonts w:ascii="Calibri" w:hAnsi="Calibri" w:cs="Calibri"/>
          <w:b/>
          <w:bCs/>
        </w:rPr>
      </w:pPr>
      <w:r w:rsidRPr="00043C67">
        <w:rPr>
          <w:rFonts w:ascii="Calibri" w:hAnsi="Calibri" w:cs="Calibri"/>
          <w:b/>
          <w:bCs/>
        </w:rPr>
        <w:t xml:space="preserve">Q: On whom does the Lord have compassion? What does this tell us about the </w:t>
      </w:r>
      <w:r w:rsidR="00FE40F7">
        <w:rPr>
          <w:rFonts w:ascii="Calibri" w:hAnsi="Calibri" w:cs="Calibri"/>
          <w:b/>
          <w:bCs/>
        </w:rPr>
        <w:t>G</w:t>
      </w:r>
      <w:r w:rsidR="00FE40F7" w:rsidRPr="00043C67">
        <w:rPr>
          <w:rFonts w:ascii="Calibri" w:hAnsi="Calibri" w:cs="Calibri"/>
          <w:b/>
          <w:bCs/>
        </w:rPr>
        <w:t>ospel</w:t>
      </w:r>
      <w:r w:rsidRPr="00043C67">
        <w:rPr>
          <w:rFonts w:ascii="Calibri" w:hAnsi="Calibri" w:cs="Calibri"/>
          <w:b/>
          <w:bCs/>
        </w:rPr>
        <w:t xml:space="preserve">? </w:t>
      </w:r>
    </w:p>
    <w:p w14:paraId="38D213DD" w14:textId="4490701C" w:rsidR="0083522C" w:rsidRPr="007018A8" w:rsidRDefault="0083522C" w:rsidP="008D3ACF">
      <w:pPr>
        <w:pStyle w:val="NormalWeb"/>
        <w:rPr>
          <w:rFonts w:ascii="Calibri" w:hAnsi="Calibri" w:cs="Calibri"/>
          <w:b/>
          <w:bCs/>
        </w:rPr>
      </w:pPr>
      <w:r w:rsidRPr="007018A8">
        <w:rPr>
          <w:rFonts w:ascii="Calibri" w:hAnsi="Calibri" w:cs="Calibri"/>
          <w:b/>
          <w:bCs/>
        </w:rPr>
        <w:lastRenderedPageBreak/>
        <w:t>Q</w:t>
      </w:r>
      <w:r w:rsidR="007018A8">
        <w:rPr>
          <w:rFonts w:ascii="Calibri" w:hAnsi="Calibri" w:cs="Calibri"/>
          <w:b/>
          <w:bCs/>
        </w:rPr>
        <w:t>:</w:t>
      </w:r>
      <w:r w:rsidRPr="007018A8">
        <w:rPr>
          <w:rFonts w:ascii="Calibri" w:hAnsi="Calibri" w:cs="Calibri"/>
          <w:b/>
          <w:bCs/>
        </w:rPr>
        <w:t xml:space="preserve"> </w:t>
      </w:r>
      <w:r w:rsidRPr="00E5022C">
        <w:rPr>
          <w:rFonts w:ascii="Calibri" w:hAnsi="Calibri" w:cs="Calibri"/>
          <w:b/>
          <w:bCs/>
        </w:rPr>
        <w:t>How can parents practice biblical discipline without provoking their children to anger, and what does that teach their children about God's character?</w:t>
      </w:r>
    </w:p>
    <w:p w14:paraId="0528394D" w14:textId="355A76CB" w:rsidR="008D3ACF" w:rsidRDefault="008D3ACF" w:rsidP="008D3ACF">
      <w:pPr>
        <w:spacing w:line="240" w:lineRule="auto"/>
        <w:rPr>
          <w:sz w:val="24"/>
          <w:szCs w:val="24"/>
        </w:rPr>
      </w:pPr>
      <w:r w:rsidRPr="00043C67">
        <w:rPr>
          <w:sz w:val="24"/>
          <w:szCs w:val="24"/>
        </w:rPr>
        <w:t>This verse is the part that would have felt countercultural to the original hearers in the ancient Greco-Roman culture. Heads of household had</w:t>
      </w:r>
      <w:r>
        <w:rPr>
          <w:sz w:val="24"/>
          <w:szCs w:val="24"/>
        </w:rPr>
        <w:t xml:space="preserve"> unlimited authority over their children, which led many to be authoritarian and domineering. Yet, there were some Greek philosophers (Stoics) who taught that self-control is a virtue</w:t>
      </w:r>
      <w:r w:rsidR="00FE40F7">
        <w:rPr>
          <w:sz w:val="24"/>
          <w:szCs w:val="24"/>
        </w:rPr>
        <w:t>,</w:t>
      </w:r>
      <w:r>
        <w:rPr>
          <w:sz w:val="24"/>
          <w:szCs w:val="24"/>
        </w:rPr>
        <w:t xml:space="preserve"> and fathers should be firm but not cruel with their children.</w:t>
      </w:r>
      <w:r>
        <w:rPr>
          <w:rStyle w:val="EndnoteReference"/>
          <w:sz w:val="24"/>
          <w:szCs w:val="24"/>
        </w:rPr>
        <w:endnoteReference w:id="3"/>
      </w:r>
      <w:r>
        <w:rPr>
          <w:sz w:val="24"/>
          <w:szCs w:val="24"/>
        </w:rPr>
        <w:t xml:space="preserve"> Ephesus was a center of Greek philosophy, so they may have already heard some similar ideas about not provoking children to anger. But Paul went even further with his contrast</w:t>
      </w:r>
      <w:r w:rsidR="00FE40F7">
        <w:rPr>
          <w:sz w:val="24"/>
          <w:szCs w:val="24"/>
        </w:rPr>
        <w:t xml:space="preserve"> – </w:t>
      </w:r>
      <w:r>
        <w:rPr>
          <w:sz w:val="24"/>
          <w:szCs w:val="24"/>
        </w:rPr>
        <w:t xml:space="preserve">“but bring them up in the discipline and instruction of the Lord.” This was Paul redefining the role of parent as discipler. </w:t>
      </w:r>
    </w:p>
    <w:p w14:paraId="732AE87B" w14:textId="6A8C072F" w:rsidR="008D3ACF" w:rsidRDefault="008D3ACF" w:rsidP="008D3ACF">
      <w:pPr>
        <w:spacing w:line="240" w:lineRule="auto"/>
        <w:rPr>
          <w:sz w:val="24"/>
          <w:szCs w:val="24"/>
        </w:rPr>
      </w:pPr>
      <w:r>
        <w:rPr>
          <w:sz w:val="24"/>
          <w:szCs w:val="24"/>
        </w:rPr>
        <w:t xml:space="preserve">Paul uses “fathers” here as the head of household because of the context, but we can apply these principles to both parents, as the commandment is to honor your </w:t>
      </w:r>
      <w:r w:rsidRPr="00D5760D">
        <w:rPr>
          <w:i/>
          <w:iCs/>
          <w:sz w:val="24"/>
          <w:szCs w:val="24"/>
        </w:rPr>
        <w:t>father and mother</w:t>
      </w:r>
      <w:r>
        <w:rPr>
          <w:sz w:val="24"/>
          <w:szCs w:val="24"/>
        </w:rPr>
        <w:t xml:space="preserve">. As a Christian parent, our goal isn’t just to raise good people who contribute positively to society; our goal is to raise disciples of Jesus Christ. In the Roman world, parents wanted to raise well-behaved, respectable, successful Roman citizens. But for Paul, parenting wasn’t just about behavior modification because the </w:t>
      </w:r>
      <w:r w:rsidR="00FD6F01">
        <w:rPr>
          <w:sz w:val="24"/>
          <w:szCs w:val="24"/>
        </w:rPr>
        <w:t xml:space="preserve">Gospel </w:t>
      </w:r>
      <w:r>
        <w:rPr>
          <w:sz w:val="24"/>
          <w:szCs w:val="24"/>
        </w:rPr>
        <w:t xml:space="preserve">isn’t about behavior modification. The discipline and instruction of the Lord isn’t just about making your kids behave. It’s about raising them to live as “new self” people. </w:t>
      </w:r>
    </w:p>
    <w:p w14:paraId="5025A8A6" w14:textId="77777777" w:rsidR="008D3ACF" w:rsidRDefault="008D3ACF" w:rsidP="008D3ACF">
      <w:pPr>
        <w:spacing w:line="240" w:lineRule="auto"/>
        <w:rPr>
          <w:sz w:val="24"/>
          <w:szCs w:val="24"/>
        </w:rPr>
      </w:pPr>
      <w:r>
        <w:rPr>
          <w:sz w:val="24"/>
          <w:szCs w:val="24"/>
        </w:rPr>
        <w:t xml:space="preserve">As Christian parents, we want to raise our kids to do what’s right, but we don’t want them to grow up thinking being a Christian just means “being a good little girl/boy.” We want them to come to know Jesus and increasingly desire what is good because their hearts are aligned with His. On the outside, those two kinds of people may look very much alike. But we don’t want to raise kids who just </w:t>
      </w:r>
      <w:r w:rsidRPr="00AA67EF">
        <w:rPr>
          <w:i/>
          <w:iCs/>
          <w:sz w:val="24"/>
          <w:szCs w:val="24"/>
        </w:rPr>
        <w:t>look like</w:t>
      </w:r>
      <w:r>
        <w:rPr>
          <w:sz w:val="24"/>
          <w:szCs w:val="24"/>
        </w:rPr>
        <w:t xml:space="preserve"> good Christians on the outside; we want to raise kids who truly know Jesus on the inside. Behavior-modification style parenting can produce kids who read their Bibles, work hard, don’t drink, don’t have premarital sex, etc., yet never have a personal relationship with Jesus. Jesus said the Pharisees followed all the rules, but their hearts were far from God.</w:t>
      </w:r>
    </w:p>
    <w:p w14:paraId="4FC3CCC8" w14:textId="77777777" w:rsidR="008D3ACF" w:rsidRDefault="008D3ACF" w:rsidP="008D3ACF">
      <w:pPr>
        <w:spacing w:line="240" w:lineRule="auto"/>
        <w:rPr>
          <w:sz w:val="24"/>
          <w:szCs w:val="24"/>
        </w:rPr>
      </w:pPr>
      <w:r>
        <w:rPr>
          <w:sz w:val="24"/>
          <w:szCs w:val="24"/>
        </w:rPr>
        <w:t xml:space="preserve">Gospel-style parenting doesn’t just focus on behavior but on the heart beneath the behavior. When our kids do something wrong, gospel-style parenting asks </w:t>
      </w:r>
      <w:r w:rsidRPr="00FD4B87">
        <w:rPr>
          <w:i/>
          <w:iCs/>
          <w:sz w:val="24"/>
          <w:szCs w:val="24"/>
        </w:rPr>
        <w:t>why</w:t>
      </w:r>
      <w:r>
        <w:rPr>
          <w:sz w:val="24"/>
          <w:szCs w:val="24"/>
        </w:rPr>
        <w:t xml:space="preserve"> they did it and helps them see their need for Jesus rather than just telling them to try harder to be good. Gospel-style parenting doesn’t expect kids to be perfect; it shows them how to confess, repent, and receive God’s grace when they mess up. Gospel-style parenting shows kids they don’t have to earn God’s love or their parents’ love by being good; they are already unconditionally loved. Most of all, Gospel-style parenting </w:t>
      </w:r>
      <w:r w:rsidRPr="00896552">
        <w:rPr>
          <w:i/>
          <w:iCs/>
          <w:sz w:val="24"/>
          <w:szCs w:val="24"/>
        </w:rPr>
        <w:t>models</w:t>
      </w:r>
      <w:r>
        <w:rPr>
          <w:sz w:val="24"/>
          <w:szCs w:val="24"/>
        </w:rPr>
        <w:t xml:space="preserve"> spiritual maturity because faith is more caught than taught. </w:t>
      </w:r>
    </w:p>
    <w:p w14:paraId="259404C0" w14:textId="18FC942E" w:rsidR="008D3ACF" w:rsidRDefault="008D3ACF" w:rsidP="008D3ACF">
      <w:pPr>
        <w:spacing w:line="240" w:lineRule="auto"/>
        <w:rPr>
          <w:sz w:val="24"/>
          <w:szCs w:val="24"/>
        </w:rPr>
      </w:pPr>
      <w:r>
        <w:rPr>
          <w:sz w:val="24"/>
          <w:szCs w:val="24"/>
        </w:rPr>
        <w:t>This is consistent with the imagery of parenting as discipleship. In the ancient world, disciples didn’t just learn their rabbi’s teaching</w:t>
      </w:r>
      <w:r w:rsidR="00FD6F01">
        <w:rPr>
          <w:sz w:val="24"/>
          <w:szCs w:val="24"/>
        </w:rPr>
        <w:t>;</w:t>
      </w:r>
      <w:r>
        <w:rPr>
          <w:sz w:val="24"/>
          <w:szCs w:val="24"/>
        </w:rPr>
        <w:t xml:space="preserve"> they imitated the way he lived. Our kids will imitate what we do, regardless of what we say. This is why Paul began with “do not provoke your children to anger.” If we deal with our kids harshly, we will raise harsh </w:t>
      </w:r>
      <w:r>
        <w:rPr>
          <w:sz w:val="24"/>
          <w:szCs w:val="24"/>
        </w:rPr>
        <w:lastRenderedPageBreak/>
        <w:t xml:space="preserve">children. But if we handle them with compassion, we will raise compassionate children. Because our kids usually reflect to the world the way we treat them. </w:t>
      </w:r>
    </w:p>
    <w:p w14:paraId="3A870966" w14:textId="6ACD23ED" w:rsidR="008D3ACF" w:rsidRPr="00E5022C" w:rsidRDefault="004B5AFB" w:rsidP="00E5022C">
      <w:pPr>
        <w:pStyle w:val="NormalWeb"/>
        <w:rPr>
          <w:rFonts w:ascii="Calibri" w:eastAsia="Times New Roman" w:hAnsi="Calibri" w:cs="Calibri"/>
          <w:color w:val="000000"/>
          <w:lang w:eastAsia="en-US"/>
        </w:rPr>
      </w:pPr>
      <w:r w:rsidRPr="00E5022C">
        <w:rPr>
          <w:rFonts w:ascii="Calibri" w:eastAsia="Times New Roman" w:hAnsi="Calibri" w:cs="Calibri"/>
          <w:color w:val="000000"/>
          <w:lang w:eastAsia="en-US"/>
        </w:rPr>
        <w:t>Paul ended his instruction in verse four by telling fathers to bring up their children “in the discipline and instruction of the Lord.” This means raising children according to God’s Word and His ways, teaching them what is right, correcting them when necessary, and treating them with the same compassion, mercy, and love that God shows His children.</w:t>
      </w:r>
      <w:r w:rsidRPr="00E5022C">
        <w:rPr>
          <w:rFonts w:ascii="Calibri" w:eastAsia="Times New Roman" w:hAnsi="Calibri" w:cs="Calibri"/>
          <w:color w:val="000000"/>
          <w:lang w:eastAsia="en-US"/>
        </w:rPr>
        <w:t xml:space="preserve"> </w:t>
      </w:r>
      <w:r w:rsidR="008D3ACF" w:rsidRPr="00E5022C">
        <w:rPr>
          <w:rFonts w:ascii="Calibri" w:hAnsi="Calibri" w:cs="Calibri"/>
        </w:rPr>
        <w:t>Paul went from a negative command (“do not”) to three positive ones</w:t>
      </w:r>
      <w:r w:rsidR="00FD6F01" w:rsidRPr="00E5022C">
        <w:rPr>
          <w:rFonts w:ascii="Calibri" w:hAnsi="Calibri" w:cs="Calibri"/>
        </w:rPr>
        <w:t xml:space="preserve"> – </w:t>
      </w:r>
      <w:r w:rsidR="008D3ACF" w:rsidRPr="00E5022C">
        <w:rPr>
          <w:rFonts w:ascii="Calibri" w:hAnsi="Calibri" w:cs="Calibri"/>
        </w:rPr>
        <w:t xml:space="preserve">bring up, discipline, and instruct. The phrase “bring them up” is more literally “nourish” or “feed.” Parents should care for their children lovingly, </w:t>
      </w:r>
      <w:r w:rsidR="00FD6F01" w:rsidRPr="00E5022C">
        <w:rPr>
          <w:rFonts w:ascii="Calibri" w:hAnsi="Calibri" w:cs="Calibri"/>
        </w:rPr>
        <w:t xml:space="preserve">as </w:t>
      </w:r>
      <w:r w:rsidR="008D3ACF" w:rsidRPr="00E5022C">
        <w:rPr>
          <w:rFonts w:ascii="Calibri" w:hAnsi="Calibri" w:cs="Calibri"/>
        </w:rPr>
        <w:t xml:space="preserve">he described husbands caring for their wives as their own bodies. For godly parents, “instruction” and “discipline” </w:t>
      </w:r>
      <w:r w:rsidR="00FD6F01" w:rsidRPr="00E5022C">
        <w:rPr>
          <w:rFonts w:ascii="Calibri" w:hAnsi="Calibri" w:cs="Calibri"/>
        </w:rPr>
        <w:t xml:space="preserve">are </w:t>
      </w:r>
      <w:r w:rsidR="008D3ACF" w:rsidRPr="00E5022C">
        <w:rPr>
          <w:rFonts w:ascii="Calibri" w:hAnsi="Calibri" w:cs="Calibri"/>
        </w:rPr>
        <w:t>about teaching and training our children to grow in spiritual maturity</w:t>
      </w:r>
      <w:r w:rsidR="00FD6F01" w:rsidRPr="00E5022C">
        <w:rPr>
          <w:rFonts w:ascii="Calibri" w:hAnsi="Calibri" w:cs="Calibri"/>
        </w:rPr>
        <w:t>, just as</w:t>
      </w:r>
      <w:r w:rsidR="008D3ACF" w:rsidRPr="00E5022C">
        <w:rPr>
          <w:rFonts w:ascii="Calibri" w:hAnsi="Calibri" w:cs="Calibri"/>
        </w:rPr>
        <w:t xml:space="preserve"> God’s discipline of us is “for our benefit” (Hebrews 12:5–11).   </w:t>
      </w:r>
    </w:p>
    <w:p w14:paraId="6C1CB52C" w14:textId="554B9968" w:rsidR="0083522C" w:rsidRPr="00E5022C" w:rsidRDefault="008D3ACF" w:rsidP="0083522C">
      <w:pPr>
        <w:pStyle w:val="NormalWeb"/>
        <w:rPr>
          <w:rFonts w:ascii="Calibri" w:eastAsia="Times New Roman" w:hAnsi="Calibri" w:cs="Calibri"/>
          <w:lang w:eastAsia="en-US"/>
        </w:rPr>
      </w:pPr>
      <w:r w:rsidRPr="00E5022C">
        <w:rPr>
          <w:rFonts w:ascii="Calibri" w:hAnsi="Calibri" w:cs="Calibri"/>
        </w:rPr>
        <w:t xml:space="preserve">When we parent our children with the compassion, mercy, love, justice and grace of God, they will not only hear the Gospel preached and taught, they will </w:t>
      </w:r>
      <w:r w:rsidRPr="00E5022C">
        <w:rPr>
          <w:rFonts w:ascii="Calibri" w:hAnsi="Calibri" w:cs="Calibri"/>
          <w:i/>
          <w:iCs/>
        </w:rPr>
        <w:t>experience</w:t>
      </w:r>
      <w:r w:rsidRPr="00E5022C">
        <w:rPr>
          <w:rFonts w:ascii="Calibri" w:hAnsi="Calibri" w:cs="Calibri"/>
        </w:rPr>
        <w:t xml:space="preserve"> the </w:t>
      </w:r>
      <w:r w:rsidR="00FD6F01" w:rsidRPr="00E5022C">
        <w:rPr>
          <w:rFonts w:ascii="Calibri" w:hAnsi="Calibri" w:cs="Calibri"/>
        </w:rPr>
        <w:t xml:space="preserve">Gospel </w:t>
      </w:r>
      <w:r w:rsidRPr="00E5022C">
        <w:rPr>
          <w:rFonts w:ascii="Calibri" w:hAnsi="Calibri" w:cs="Calibri"/>
        </w:rPr>
        <w:t>in the way their parents treat them</w:t>
      </w:r>
      <w:r w:rsidR="00FD6F01" w:rsidRPr="00E5022C">
        <w:rPr>
          <w:rFonts w:ascii="Calibri" w:hAnsi="Calibri" w:cs="Calibri"/>
        </w:rPr>
        <w:t xml:space="preserve"> – </w:t>
      </w:r>
      <w:r w:rsidRPr="00E5022C">
        <w:rPr>
          <w:rFonts w:ascii="Calibri" w:hAnsi="Calibri" w:cs="Calibri"/>
        </w:rPr>
        <w:t>grace when they fail, forgiveness when they repent, patience when they</w:t>
      </w:r>
      <w:r w:rsidR="00FD6F01" w:rsidRPr="00E5022C">
        <w:rPr>
          <w:rFonts w:ascii="Calibri" w:hAnsi="Calibri" w:cs="Calibri"/>
        </w:rPr>
        <w:t>’</w:t>
      </w:r>
      <w:r w:rsidRPr="00E5022C">
        <w:rPr>
          <w:rFonts w:ascii="Calibri" w:hAnsi="Calibri" w:cs="Calibri"/>
        </w:rPr>
        <w:t>re difficult, correction when they need it, and unconditional love that doesn</w:t>
      </w:r>
      <w:r w:rsidR="00FD6F01" w:rsidRPr="00E5022C">
        <w:rPr>
          <w:rFonts w:ascii="Calibri" w:hAnsi="Calibri" w:cs="Calibri"/>
        </w:rPr>
        <w:t>’</w:t>
      </w:r>
      <w:r w:rsidRPr="00E5022C">
        <w:rPr>
          <w:rFonts w:ascii="Calibri" w:hAnsi="Calibri" w:cs="Calibri"/>
        </w:rPr>
        <w:t xml:space="preserve">t disappear when they mess up. They will see how to live in fellowship with Jesus rather than just obey a list of rules. </w:t>
      </w:r>
      <w:r w:rsidR="0083522C" w:rsidRPr="00E5022C">
        <w:rPr>
          <w:rFonts w:ascii="Calibri" w:eastAsia="Times New Roman" w:hAnsi="Calibri" w:cs="Calibri"/>
          <w:lang w:eastAsia="en-US"/>
        </w:rPr>
        <w:t>Parents can't save their children, but they can point them to the Savior. The goal isn't just raising kids who know how to act Christian, but raising kids who know their need for Christ through faithful teaching and a life that models the Gospel.</w:t>
      </w:r>
    </w:p>
    <w:p w14:paraId="7E9A284C" w14:textId="5E78241F" w:rsidR="008D3ACF" w:rsidRPr="00705BEB" w:rsidRDefault="008D3ACF" w:rsidP="008D3ACF">
      <w:pPr>
        <w:spacing w:line="240" w:lineRule="auto"/>
        <w:rPr>
          <w:sz w:val="24"/>
          <w:szCs w:val="24"/>
        </w:rPr>
      </w:pPr>
      <w:r>
        <w:rPr>
          <w:sz w:val="24"/>
          <w:szCs w:val="24"/>
        </w:rPr>
        <w:t xml:space="preserve">Just as with headship in marriage, God’s design for parental authority may have looked similar in structure to the culture around them. But the way that parents were to exercise their authority in God’s design was radically different. </w:t>
      </w:r>
      <w:r w:rsidRPr="00815BFD">
        <w:rPr>
          <w:sz w:val="24"/>
          <w:szCs w:val="24"/>
        </w:rPr>
        <w:t xml:space="preserve">Just as Jesus is </w:t>
      </w:r>
      <w:r>
        <w:rPr>
          <w:sz w:val="24"/>
          <w:szCs w:val="24"/>
        </w:rPr>
        <w:t>the</w:t>
      </w:r>
      <w:r w:rsidRPr="00815BFD">
        <w:rPr>
          <w:sz w:val="24"/>
          <w:szCs w:val="24"/>
        </w:rPr>
        <w:t xml:space="preserve"> model for Christian husbands to relate to their wives, so God the Father is the model for Christian parents to relate to their children. Our Father disciplines us</w:t>
      </w:r>
      <w:r w:rsidR="00FD6F01">
        <w:rPr>
          <w:sz w:val="24"/>
          <w:szCs w:val="24"/>
        </w:rPr>
        <w:t>,</w:t>
      </w:r>
      <w:r w:rsidRPr="00815BFD">
        <w:rPr>
          <w:sz w:val="24"/>
          <w:szCs w:val="24"/>
        </w:rPr>
        <w:t xml:space="preserve"> but </w:t>
      </w:r>
      <w:r>
        <w:rPr>
          <w:sz w:val="24"/>
          <w:szCs w:val="24"/>
        </w:rPr>
        <w:t xml:space="preserve">He </w:t>
      </w:r>
      <w:r w:rsidRPr="00815BFD">
        <w:rPr>
          <w:sz w:val="24"/>
          <w:szCs w:val="24"/>
        </w:rPr>
        <w:t xml:space="preserve">does </w:t>
      </w:r>
      <w:r>
        <w:rPr>
          <w:sz w:val="24"/>
          <w:szCs w:val="24"/>
        </w:rPr>
        <w:t>it</w:t>
      </w:r>
      <w:r w:rsidRPr="00815BFD">
        <w:rPr>
          <w:sz w:val="24"/>
          <w:szCs w:val="24"/>
        </w:rPr>
        <w:t xml:space="preserve"> with love and compassion (Psalm 103:13</w:t>
      </w:r>
      <w:r>
        <w:rPr>
          <w:sz w:val="24"/>
          <w:szCs w:val="24"/>
        </w:rPr>
        <w:t xml:space="preserve">; </w:t>
      </w:r>
      <w:r w:rsidRPr="00815BFD">
        <w:rPr>
          <w:sz w:val="24"/>
          <w:szCs w:val="24"/>
        </w:rPr>
        <w:t>Proverbs 3:12</w:t>
      </w:r>
      <w:r>
        <w:rPr>
          <w:sz w:val="24"/>
          <w:szCs w:val="24"/>
        </w:rPr>
        <w:t>).</w:t>
      </w:r>
      <w:r w:rsidRPr="00815BFD">
        <w:rPr>
          <w:sz w:val="24"/>
          <w:szCs w:val="24"/>
        </w:rPr>
        <w:t xml:space="preserve"> Our </w:t>
      </w:r>
      <w:r>
        <w:rPr>
          <w:sz w:val="24"/>
          <w:szCs w:val="24"/>
        </w:rPr>
        <w:t>F</w:t>
      </w:r>
      <w:r w:rsidRPr="00815BFD">
        <w:rPr>
          <w:sz w:val="24"/>
          <w:szCs w:val="24"/>
        </w:rPr>
        <w:t xml:space="preserve">ather is near to all who call upon Him (Psalm 145:18). </w:t>
      </w:r>
      <w:r>
        <w:rPr>
          <w:sz w:val="24"/>
          <w:szCs w:val="24"/>
        </w:rPr>
        <w:t xml:space="preserve">He </w:t>
      </w:r>
      <w:r w:rsidRPr="00815BFD">
        <w:rPr>
          <w:sz w:val="24"/>
          <w:szCs w:val="24"/>
        </w:rPr>
        <w:t xml:space="preserve">lovingly molds us into who </w:t>
      </w:r>
      <w:r>
        <w:rPr>
          <w:sz w:val="24"/>
          <w:szCs w:val="24"/>
        </w:rPr>
        <w:t>H</w:t>
      </w:r>
      <w:r w:rsidRPr="00815BFD">
        <w:rPr>
          <w:sz w:val="24"/>
          <w:szCs w:val="24"/>
        </w:rPr>
        <w:t xml:space="preserve">e wants us to be (Isaiah 64:8). </w:t>
      </w:r>
      <w:r>
        <w:rPr>
          <w:sz w:val="24"/>
          <w:szCs w:val="24"/>
        </w:rPr>
        <w:t xml:space="preserve">He </w:t>
      </w:r>
      <w:r w:rsidRPr="00815BFD">
        <w:rPr>
          <w:sz w:val="24"/>
          <w:szCs w:val="24"/>
        </w:rPr>
        <w:t xml:space="preserve">protects us from danger and guides us in the right paths (Psalm 23). </w:t>
      </w:r>
      <w:r>
        <w:rPr>
          <w:sz w:val="24"/>
          <w:szCs w:val="24"/>
        </w:rPr>
        <w:t>As</w:t>
      </w:r>
      <w:r w:rsidRPr="00815BFD">
        <w:rPr>
          <w:sz w:val="24"/>
          <w:szCs w:val="24"/>
        </w:rPr>
        <w:t xml:space="preserve"> a loving shepherd,</w:t>
      </w:r>
      <w:r>
        <w:rPr>
          <w:sz w:val="24"/>
          <w:szCs w:val="24"/>
        </w:rPr>
        <w:t xml:space="preserve"> H</w:t>
      </w:r>
      <w:r w:rsidRPr="00815BFD">
        <w:rPr>
          <w:sz w:val="24"/>
          <w:szCs w:val="24"/>
        </w:rPr>
        <w:t xml:space="preserve">e gently leads us and </w:t>
      </w:r>
      <w:r>
        <w:rPr>
          <w:sz w:val="24"/>
          <w:szCs w:val="24"/>
        </w:rPr>
        <w:t xml:space="preserve">even </w:t>
      </w:r>
      <w:r w:rsidRPr="00815BFD">
        <w:rPr>
          <w:sz w:val="24"/>
          <w:szCs w:val="24"/>
        </w:rPr>
        <w:t xml:space="preserve">carries us in </w:t>
      </w:r>
      <w:r w:rsidR="00FD6F01">
        <w:rPr>
          <w:sz w:val="24"/>
          <w:szCs w:val="24"/>
        </w:rPr>
        <w:t>H</w:t>
      </w:r>
      <w:r w:rsidR="00FD6F01" w:rsidRPr="00815BFD">
        <w:rPr>
          <w:sz w:val="24"/>
          <w:szCs w:val="24"/>
        </w:rPr>
        <w:t xml:space="preserve">is </w:t>
      </w:r>
      <w:r w:rsidRPr="00815BFD">
        <w:rPr>
          <w:sz w:val="24"/>
          <w:szCs w:val="24"/>
        </w:rPr>
        <w:t xml:space="preserve">arms when we need it (Isaiah 40:11). Our </w:t>
      </w:r>
      <w:r>
        <w:rPr>
          <w:sz w:val="24"/>
          <w:szCs w:val="24"/>
        </w:rPr>
        <w:t>Fa</w:t>
      </w:r>
      <w:r w:rsidRPr="00815BFD">
        <w:rPr>
          <w:sz w:val="24"/>
          <w:szCs w:val="24"/>
        </w:rPr>
        <w:t>ther provides for our every need and even knows what we need better than we do (Matthew 6:25</w:t>
      </w:r>
      <w:r>
        <w:rPr>
          <w:sz w:val="24"/>
          <w:szCs w:val="24"/>
        </w:rPr>
        <w:t>–</w:t>
      </w:r>
      <w:r w:rsidRPr="00815BFD">
        <w:rPr>
          <w:sz w:val="24"/>
          <w:szCs w:val="24"/>
        </w:rPr>
        <w:t xml:space="preserve">34). Over and above our needs, He abundantly showers us with every spiritual blessing (1:3) and delights in giving us good gifts (Matthew 7; James 1:17). Our </w:t>
      </w:r>
      <w:r>
        <w:rPr>
          <w:sz w:val="24"/>
          <w:szCs w:val="24"/>
        </w:rPr>
        <w:t>F</w:t>
      </w:r>
      <w:r w:rsidRPr="00815BFD">
        <w:rPr>
          <w:sz w:val="24"/>
          <w:szCs w:val="24"/>
        </w:rPr>
        <w:t>ather showed His love for us by sacrificing Himself to save us, even when we were still His enemies (John 3:</w:t>
      </w:r>
      <w:r w:rsidRPr="00705BEB">
        <w:rPr>
          <w:sz w:val="24"/>
          <w:szCs w:val="24"/>
        </w:rPr>
        <w:t xml:space="preserve">16; Romans 5:8).  </w:t>
      </w:r>
    </w:p>
    <w:p w14:paraId="7B08F9F8" w14:textId="77777777" w:rsidR="008D3ACF" w:rsidRPr="00705BEB" w:rsidRDefault="008D3ACF" w:rsidP="008D3ACF">
      <w:pPr>
        <w:spacing w:line="256" w:lineRule="auto"/>
        <w:rPr>
          <w:b/>
          <w:bCs/>
          <w:sz w:val="24"/>
          <w:szCs w:val="24"/>
        </w:rPr>
      </w:pPr>
      <w:r w:rsidRPr="00705BEB">
        <w:rPr>
          <w:b/>
          <w:bCs/>
          <w:sz w:val="24"/>
          <w:szCs w:val="24"/>
        </w:rPr>
        <w:t xml:space="preserve">Q: How does our culture’s view of parenting compare to God’s parenting of us? </w:t>
      </w:r>
    </w:p>
    <w:p w14:paraId="226AA3CB" w14:textId="680E2670" w:rsidR="008D3ACF" w:rsidRPr="00312C9B" w:rsidRDefault="008D3ACF" w:rsidP="008D3ACF">
      <w:pPr>
        <w:spacing w:after="480" w:line="257" w:lineRule="auto"/>
        <w:rPr>
          <w:b/>
          <w:bCs/>
          <w:sz w:val="24"/>
          <w:szCs w:val="24"/>
        </w:rPr>
      </w:pPr>
      <w:r w:rsidRPr="00705BEB">
        <w:rPr>
          <w:b/>
          <w:bCs/>
          <w:sz w:val="24"/>
          <w:szCs w:val="24"/>
        </w:rPr>
        <w:lastRenderedPageBreak/>
        <w:t xml:space="preserve">Q: </w:t>
      </w:r>
      <w:r>
        <w:rPr>
          <w:b/>
          <w:bCs/>
          <w:sz w:val="24"/>
          <w:szCs w:val="24"/>
        </w:rPr>
        <w:t>How</w:t>
      </w:r>
      <w:r w:rsidRPr="00705BEB">
        <w:rPr>
          <w:b/>
          <w:bCs/>
          <w:sz w:val="24"/>
          <w:szCs w:val="24"/>
        </w:rPr>
        <w:t xml:space="preserve"> did </w:t>
      </w:r>
      <w:r>
        <w:rPr>
          <w:b/>
          <w:bCs/>
          <w:sz w:val="24"/>
          <w:szCs w:val="24"/>
        </w:rPr>
        <w:t>your parents</w:t>
      </w:r>
      <w:r w:rsidRPr="00705BEB">
        <w:rPr>
          <w:b/>
          <w:bCs/>
          <w:sz w:val="24"/>
          <w:szCs w:val="24"/>
        </w:rPr>
        <w:t xml:space="preserve"> reflect God’s love and compassion? What things would you emulate</w:t>
      </w:r>
      <w:r w:rsidR="00FD6F01">
        <w:rPr>
          <w:b/>
          <w:bCs/>
          <w:sz w:val="24"/>
          <w:szCs w:val="24"/>
        </w:rPr>
        <w:t>,</w:t>
      </w:r>
      <w:r w:rsidRPr="00705BEB">
        <w:rPr>
          <w:b/>
          <w:bCs/>
          <w:sz w:val="24"/>
          <w:szCs w:val="24"/>
        </w:rPr>
        <w:t xml:space="preserve"> and what things would you change from the way they parented you?</w:t>
      </w:r>
      <w:r>
        <w:rPr>
          <w:b/>
          <w:bCs/>
          <w:sz w:val="24"/>
          <w:szCs w:val="24"/>
        </w:rPr>
        <w:t xml:space="preserve"> </w:t>
      </w:r>
    </w:p>
    <w:p w14:paraId="701A7098" w14:textId="77777777" w:rsidR="008D3ACF" w:rsidRPr="00312C9B" w:rsidRDefault="008D3ACF" w:rsidP="008D3ACF">
      <w:pPr>
        <w:spacing w:after="0"/>
        <w:rPr>
          <w:rFonts w:cs="Calibri"/>
          <w:b/>
          <w:bCs/>
          <w:sz w:val="24"/>
          <w:szCs w:val="24"/>
        </w:rPr>
      </w:pPr>
      <w:r w:rsidRPr="00312C9B">
        <w:rPr>
          <w:rFonts w:cs="Calibri"/>
          <w:b/>
          <w:bCs/>
          <w:sz w:val="24"/>
          <w:szCs w:val="24"/>
        </w:rPr>
        <w:t xml:space="preserve">Ephesians </w:t>
      </w:r>
      <w:r>
        <w:rPr>
          <w:rFonts w:cs="Calibri"/>
          <w:b/>
          <w:bCs/>
          <w:sz w:val="24"/>
          <w:szCs w:val="24"/>
        </w:rPr>
        <w:t>6</w:t>
      </w:r>
      <w:r w:rsidRPr="00312C9B">
        <w:rPr>
          <w:rFonts w:cs="Calibri"/>
          <w:b/>
          <w:bCs/>
          <w:sz w:val="24"/>
          <w:szCs w:val="24"/>
        </w:rPr>
        <w:t>:</w:t>
      </w:r>
      <w:r>
        <w:rPr>
          <w:rFonts w:cs="Calibri"/>
          <w:b/>
          <w:bCs/>
          <w:sz w:val="24"/>
          <w:szCs w:val="24"/>
        </w:rPr>
        <w:t>5–9</w:t>
      </w:r>
      <w:r w:rsidRPr="00312C9B">
        <w:rPr>
          <w:rFonts w:cs="Calibri"/>
          <w:b/>
          <w:bCs/>
          <w:sz w:val="24"/>
          <w:szCs w:val="24"/>
        </w:rPr>
        <w:t xml:space="preserve"> [Read]</w:t>
      </w:r>
    </w:p>
    <w:p w14:paraId="415E6CDB" w14:textId="77777777" w:rsidR="008D3ACF" w:rsidRPr="00705BEB" w:rsidRDefault="008D3ACF" w:rsidP="008D3ACF">
      <w:pPr>
        <w:pStyle w:val="NormalWeb"/>
        <w:rPr>
          <w:rFonts w:ascii="Calibri" w:hAnsi="Calibri" w:cs="Calibri"/>
        </w:rPr>
      </w:pPr>
      <w:r w:rsidRPr="00705BEB">
        <w:rPr>
          <w:rFonts w:ascii="Calibri" w:hAnsi="Calibri" w:cs="Calibri"/>
          <w:b/>
        </w:rPr>
        <w:t>Talking Point 3:</w:t>
      </w:r>
      <w:r w:rsidRPr="00705BEB">
        <w:rPr>
          <w:rFonts w:ascii="Calibri" w:hAnsi="Calibri" w:cs="Calibri"/>
        </w:rPr>
        <w:t xml:space="preserve"> Anyone in authority should see their role as a servant leader.</w:t>
      </w:r>
    </w:p>
    <w:p w14:paraId="5E82EE24" w14:textId="77777777" w:rsidR="008D3ACF" w:rsidRPr="00705BEB" w:rsidRDefault="008D3ACF" w:rsidP="008D3ACF">
      <w:pPr>
        <w:pStyle w:val="NormalWeb"/>
        <w:rPr>
          <w:rFonts w:ascii="Calibri" w:hAnsi="Calibri" w:cs="Calibri"/>
          <w:b/>
          <w:bCs/>
        </w:rPr>
      </w:pPr>
      <w:r w:rsidRPr="00705BEB">
        <w:rPr>
          <w:rFonts w:ascii="Calibri" w:hAnsi="Calibri" w:cs="Calibri"/>
          <w:b/>
          <w:bCs/>
        </w:rPr>
        <w:t xml:space="preserve">Q: How do Paul’s commands to servants address their heart attitude? </w:t>
      </w:r>
    </w:p>
    <w:p w14:paraId="5FF6BA16" w14:textId="77777777" w:rsidR="008D3ACF" w:rsidRDefault="008D3ACF" w:rsidP="008D3ACF">
      <w:pPr>
        <w:pStyle w:val="NormalWeb"/>
        <w:rPr>
          <w:rFonts w:ascii="Calibri" w:hAnsi="Calibri" w:cs="Calibri"/>
          <w:b/>
          <w:bCs/>
        </w:rPr>
      </w:pPr>
      <w:r w:rsidRPr="00705BEB">
        <w:rPr>
          <w:rFonts w:ascii="Calibri" w:hAnsi="Calibri" w:cs="Calibri"/>
          <w:b/>
          <w:bCs/>
        </w:rPr>
        <w:t>Q: What d</w:t>
      </w:r>
      <w:r>
        <w:rPr>
          <w:rFonts w:ascii="Calibri" w:hAnsi="Calibri" w:cs="Calibri"/>
          <w:b/>
          <w:bCs/>
        </w:rPr>
        <w:t>id</w:t>
      </w:r>
      <w:r w:rsidRPr="00705BEB">
        <w:rPr>
          <w:rFonts w:ascii="Calibri" w:hAnsi="Calibri" w:cs="Calibri"/>
          <w:b/>
          <w:bCs/>
        </w:rPr>
        <w:t xml:space="preserve"> Paul mean </w:t>
      </w:r>
      <w:r>
        <w:rPr>
          <w:rFonts w:ascii="Calibri" w:hAnsi="Calibri" w:cs="Calibri"/>
          <w:b/>
          <w:bCs/>
        </w:rPr>
        <w:t>when he told</w:t>
      </w:r>
      <w:r w:rsidRPr="00705BEB">
        <w:rPr>
          <w:rFonts w:ascii="Calibri" w:hAnsi="Calibri" w:cs="Calibri"/>
          <w:b/>
          <w:bCs/>
        </w:rPr>
        <w:t xml:space="preserve"> masters to “do the same to them”? </w:t>
      </w:r>
    </w:p>
    <w:p w14:paraId="00BEACE6" w14:textId="7F4F30A5" w:rsidR="0083522C" w:rsidRPr="004B5AFB" w:rsidRDefault="0083522C" w:rsidP="008D3ACF">
      <w:pPr>
        <w:pStyle w:val="NormalWeb"/>
        <w:rPr>
          <w:rFonts w:ascii="Calibri" w:hAnsi="Calibri" w:cs="Calibri"/>
          <w:b/>
          <w:bCs/>
        </w:rPr>
      </w:pPr>
      <w:r w:rsidRPr="00E5022C">
        <w:rPr>
          <w:rFonts w:ascii="Calibri" w:hAnsi="Calibri" w:cs="Calibri"/>
          <w:b/>
          <w:bCs/>
        </w:rPr>
        <w:t>Q: How does remembering that we ultimately serve Christ change the way we respond to unfair treatment from those in authority?</w:t>
      </w:r>
    </w:p>
    <w:p w14:paraId="174DC41F" w14:textId="28B4B812" w:rsidR="008D3ACF" w:rsidRPr="00683270" w:rsidRDefault="00683270" w:rsidP="008D3ACF">
      <w:pPr>
        <w:spacing w:line="240" w:lineRule="auto"/>
        <w:rPr>
          <w:rFonts w:cs="Calibri"/>
          <w:sz w:val="24"/>
          <w:szCs w:val="24"/>
        </w:rPr>
      </w:pPr>
      <w:r w:rsidRPr="00683270">
        <w:rPr>
          <w:rFonts w:cs="Calibri"/>
          <w:color w:val="000000"/>
          <w:sz w:val="24"/>
          <w:szCs w:val="24"/>
        </w:rPr>
        <w:t>This final category can be harder for us to understand because slavery is foreign to our modern American experience and immediately brings to mind the horrific race-based slavery of our nation’s history. Slavery was a widespread and accepted institution throughout the Roman Empire, and Paul’s purpose in this passage was not to address whether the institution itself should continue. Instead, he addressed Christians living within that existing social structure and taught both slaves and masters how their relationship with Christ should transform the way they treated one another. Slaves were to serve sincerely as unto Christ, while masters were commanded to treat their slaves with the same goodwill, remembering that they too had a Master in heaven who shows no partiality</w:t>
      </w:r>
      <w:r w:rsidR="008D3ACF" w:rsidRPr="00683270">
        <w:rPr>
          <w:rFonts w:cs="Calibri"/>
          <w:sz w:val="24"/>
          <w:szCs w:val="24"/>
        </w:rPr>
        <w:t>.</w:t>
      </w:r>
      <w:r w:rsidR="008D3ACF" w:rsidRPr="00683270">
        <w:rPr>
          <w:rStyle w:val="EndnoteReference"/>
          <w:rFonts w:cs="Calibri"/>
          <w:sz w:val="24"/>
          <w:szCs w:val="24"/>
        </w:rPr>
        <w:endnoteReference w:id="4"/>
      </w:r>
      <w:r w:rsidR="008D3ACF" w:rsidRPr="00683270">
        <w:rPr>
          <w:rFonts w:cs="Calibri"/>
          <w:sz w:val="24"/>
          <w:szCs w:val="24"/>
        </w:rPr>
        <w:t xml:space="preserve"> </w:t>
      </w:r>
    </w:p>
    <w:p w14:paraId="3FE52D24" w14:textId="77777777" w:rsidR="00C72CEE" w:rsidRPr="00E5022C" w:rsidRDefault="00C72CEE" w:rsidP="00C72CEE">
      <w:pPr>
        <w:suppressAutoHyphens w:val="0"/>
        <w:spacing w:before="100" w:beforeAutospacing="1" w:after="100" w:afterAutospacing="1" w:line="240" w:lineRule="auto"/>
        <w:rPr>
          <w:rFonts w:eastAsia="Times New Roman" w:cs="Calibri"/>
          <w:color w:val="000000"/>
          <w:sz w:val="24"/>
          <w:szCs w:val="24"/>
          <w:lang w:eastAsia="en-US"/>
        </w:rPr>
      </w:pPr>
      <w:r w:rsidRPr="00E5022C">
        <w:rPr>
          <w:rFonts w:eastAsia="Times New Roman" w:cs="Calibri"/>
          <w:color w:val="000000"/>
          <w:sz w:val="24"/>
          <w:szCs w:val="24"/>
          <w:lang w:eastAsia="en-US"/>
        </w:rPr>
        <w:t>In Corinthians, Paul told slaves that if they had the opportunity to gain their freedom, they should take it. But if they couldn’t, they could know they were truly free in Christ. Whether slave or free, all believers belong to Christ and serve Him (1 Corinthians 7:21–24). Paul also taught that slaves and free people have equal standing before God because all believers are one in Christ (Galatians 3:28).</w:t>
      </w:r>
    </w:p>
    <w:p w14:paraId="05C1D347" w14:textId="2110C0A8" w:rsidR="0083522C" w:rsidRPr="00E5022C" w:rsidRDefault="003A1058" w:rsidP="0083522C">
      <w:pPr>
        <w:pStyle w:val="NormalWeb"/>
        <w:rPr>
          <w:rFonts w:ascii="Calibri" w:eastAsia="Times New Roman" w:hAnsi="Calibri" w:cs="Calibri"/>
          <w:lang w:eastAsia="en-US"/>
        </w:rPr>
      </w:pPr>
      <w:r w:rsidRPr="00E5022C">
        <w:rPr>
          <w:rFonts w:ascii="Calibri" w:eastAsia="Times New Roman" w:hAnsi="Calibri" w:cs="Calibri"/>
          <w:color w:val="000000"/>
          <w:lang w:eastAsia="en-US"/>
        </w:rPr>
        <w:t>We see this new relationship illustrated in Paul’s appeal to Philemon concerning Onesimus. Paul asked Philemon to receive Onesimus “no longer as a slave, but more than a slave</w:t>
      </w:r>
      <w:r w:rsidR="00FD6F01" w:rsidRPr="00E5022C">
        <w:rPr>
          <w:rFonts w:ascii="Calibri" w:eastAsia="Times New Roman" w:hAnsi="Calibri" w:cs="Calibri"/>
          <w:color w:val="000000"/>
          <w:lang w:eastAsia="en-US"/>
        </w:rPr>
        <w:t xml:space="preserve"> – </w:t>
      </w:r>
      <w:r w:rsidRPr="00E5022C">
        <w:rPr>
          <w:rFonts w:ascii="Calibri" w:eastAsia="Times New Roman" w:hAnsi="Calibri" w:cs="Calibri"/>
          <w:color w:val="000000"/>
          <w:lang w:eastAsia="en-US"/>
        </w:rPr>
        <w:t>as a dearly loved brother” (Philemon 16). Some interpreters understand this as suggesting that Paul hoped Philemon would free Onesimus, while others believe Paul expected the existing master-slave relationship to continue but to be radically transformed by their new relationship as brothers in Christ.</w:t>
      </w:r>
      <w:r w:rsidRPr="00E5022C">
        <w:rPr>
          <w:rStyle w:val="EndnoteReference"/>
          <w:rFonts w:ascii="Calibri" w:eastAsia="Times New Roman" w:hAnsi="Calibri" w:cs="Calibri"/>
          <w:color w:val="000000"/>
          <w:lang w:eastAsia="en-US"/>
        </w:rPr>
        <w:endnoteReference w:id="5"/>
      </w:r>
      <w:r w:rsidRPr="00E5022C">
        <w:rPr>
          <w:rFonts w:ascii="Calibri" w:eastAsia="Times New Roman" w:hAnsi="Calibri" w:cs="Calibri"/>
          <w:color w:val="000000"/>
          <w:lang w:eastAsia="en-US"/>
        </w:rPr>
        <w:t xml:space="preserve"> Either way, Paul placed their relationship in Christ above their earthly social status. </w:t>
      </w:r>
      <w:r w:rsidR="0083522C" w:rsidRPr="00E5022C">
        <w:rPr>
          <w:rFonts w:ascii="Calibri" w:eastAsia="Times New Roman" w:hAnsi="Calibri" w:cs="Calibri"/>
          <w:lang w:eastAsia="en-US"/>
        </w:rPr>
        <w:t xml:space="preserve">The world may measure people by their position, but God measures no believer by their status. In Christ, we </w:t>
      </w:r>
      <w:r w:rsidR="00C72CEE" w:rsidRPr="00E5022C">
        <w:rPr>
          <w:rFonts w:ascii="Calibri" w:eastAsia="Times New Roman" w:hAnsi="Calibri" w:cs="Calibri"/>
          <w:lang w:eastAsia="en-US"/>
        </w:rPr>
        <w:t xml:space="preserve">all </w:t>
      </w:r>
      <w:r w:rsidR="0083522C" w:rsidRPr="00E5022C">
        <w:rPr>
          <w:rFonts w:ascii="Calibri" w:eastAsia="Times New Roman" w:hAnsi="Calibri" w:cs="Calibri"/>
          <w:lang w:eastAsia="en-US"/>
        </w:rPr>
        <w:t>stand before the same Lord, answer to the same Master, and are called to show one another the same love and dignity.</w:t>
      </w:r>
    </w:p>
    <w:p w14:paraId="442CA228" w14:textId="776E6A48" w:rsidR="003A1058" w:rsidRPr="003A1058" w:rsidRDefault="003A1058" w:rsidP="003A1058">
      <w:pPr>
        <w:suppressAutoHyphens w:val="0"/>
        <w:spacing w:before="100" w:beforeAutospacing="1" w:after="100" w:afterAutospacing="1" w:line="240" w:lineRule="auto"/>
        <w:rPr>
          <w:rFonts w:eastAsia="Times New Roman" w:cs="Calibri"/>
          <w:color w:val="000000"/>
          <w:sz w:val="24"/>
          <w:szCs w:val="24"/>
          <w:lang w:eastAsia="en-US"/>
        </w:rPr>
      </w:pPr>
      <w:r w:rsidRPr="003A1058">
        <w:rPr>
          <w:rFonts w:eastAsia="Times New Roman" w:cs="Calibri"/>
          <w:color w:val="000000"/>
          <w:sz w:val="24"/>
          <w:szCs w:val="24"/>
          <w:lang w:eastAsia="en-US"/>
        </w:rPr>
        <w:lastRenderedPageBreak/>
        <w:t>In the last verse of this passage, Paul said something similar to masters</w:t>
      </w:r>
      <w:r w:rsidR="00FD6F01">
        <w:rPr>
          <w:rFonts w:eastAsia="Times New Roman" w:cs="Calibri"/>
          <w:color w:val="000000"/>
          <w:sz w:val="24"/>
          <w:szCs w:val="24"/>
          <w:lang w:eastAsia="en-US"/>
        </w:rPr>
        <w:t xml:space="preserve"> – </w:t>
      </w:r>
      <w:r w:rsidRPr="003A1058">
        <w:rPr>
          <w:rFonts w:eastAsia="Times New Roman" w:cs="Calibri"/>
          <w:color w:val="000000"/>
          <w:sz w:val="24"/>
          <w:szCs w:val="24"/>
          <w:lang w:eastAsia="en-US"/>
        </w:rPr>
        <w:t>whatever their roles in this world, both master and slave ultimately serve the same Master in heaven, and there is no favoritism with Him.</w:t>
      </w:r>
    </w:p>
    <w:p w14:paraId="7898FA2E" w14:textId="5760AC17" w:rsidR="008D3ACF" w:rsidRDefault="008D3ACF" w:rsidP="008D3ACF">
      <w:pPr>
        <w:spacing w:line="240" w:lineRule="auto"/>
        <w:rPr>
          <w:rFonts w:cs="Calibri"/>
          <w:sz w:val="24"/>
          <w:szCs w:val="24"/>
        </w:rPr>
      </w:pPr>
      <w:r>
        <w:rPr>
          <w:rFonts w:cs="Calibri"/>
          <w:sz w:val="24"/>
          <w:szCs w:val="24"/>
        </w:rPr>
        <w:t>Paul first counseled slaves in a way their culture would have expected</w:t>
      </w:r>
      <w:r w:rsidR="00FD6F01">
        <w:rPr>
          <w:rFonts w:cs="Calibri"/>
          <w:sz w:val="24"/>
          <w:szCs w:val="24"/>
        </w:rPr>
        <w:t xml:space="preserve"> – </w:t>
      </w:r>
      <w:r>
        <w:rPr>
          <w:rFonts w:cs="Calibri"/>
          <w:sz w:val="24"/>
          <w:szCs w:val="24"/>
        </w:rPr>
        <w:t xml:space="preserve">obey your masters with fear. But he also added “with a sincere heart.” Again, God’s design was countercultural to the world, particularly in the way He calls us to treat each other. If we were enslaved, most of us would obey, but with anger and resentment, not sincerity. But Paul told them the attitude of their heart was between them and the Lord. “Not by way of eye-service” was a Greek term that meant only working hard when you were being watched and slacking off when no one was looking. This was common among slaves in the Greco-Roman world; it would be very natural to have this attitude. But “new self” people live differently, by God’s higher way. They love their enemies and do good even in unfair situations. </w:t>
      </w:r>
      <w:r w:rsidRPr="00815BFD">
        <w:rPr>
          <w:sz w:val="24"/>
          <w:szCs w:val="24"/>
        </w:rPr>
        <w:t>Jesus underst</w:t>
      </w:r>
      <w:r>
        <w:rPr>
          <w:sz w:val="24"/>
          <w:szCs w:val="24"/>
        </w:rPr>
        <w:t>ood</w:t>
      </w:r>
      <w:r w:rsidRPr="00815BFD">
        <w:rPr>
          <w:sz w:val="24"/>
          <w:szCs w:val="24"/>
        </w:rPr>
        <w:t xml:space="preserve"> what it is like to be in an unfair situation, falsely accused, beaten and killed. </w:t>
      </w:r>
      <w:r>
        <w:rPr>
          <w:sz w:val="24"/>
          <w:szCs w:val="24"/>
        </w:rPr>
        <w:t>Yet</w:t>
      </w:r>
      <w:r w:rsidRPr="00815BFD">
        <w:rPr>
          <w:sz w:val="24"/>
          <w:szCs w:val="24"/>
        </w:rPr>
        <w:t xml:space="preserve"> on the </w:t>
      </w:r>
      <w:r w:rsidR="00FD6F01">
        <w:rPr>
          <w:sz w:val="24"/>
          <w:szCs w:val="24"/>
        </w:rPr>
        <w:t>C</w:t>
      </w:r>
      <w:r w:rsidRPr="00815BFD">
        <w:rPr>
          <w:sz w:val="24"/>
          <w:szCs w:val="24"/>
        </w:rPr>
        <w:t xml:space="preserve">ross, He asked </w:t>
      </w:r>
      <w:r>
        <w:rPr>
          <w:sz w:val="24"/>
          <w:szCs w:val="24"/>
        </w:rPr>
        <w:t xml:space="preserve">God </w:t>
      </w:r>
      <w:r w:rsidRPr="00815BFD">
        <w:rPr>
          <w:sz w:val="24"/>
          <w:szCs w:val="24"/>
        </w:rPr>
        <w:t>to forgive them.</w:t>
      </w:r>
    </w:p>
    <w:p w14:paraId="1FC29C04" w14:textId="3166182A" w:rsidR="008D3ACF" w:rsidRDefault="008D3ACF" w:rsidP="008D3ACF">
      <w:pPr>
        <w:spacing w:line="240" w:lineRule="auto"/>
        <w:rPr>
          <w:sz w:val="24"/>
          <w:szCs w:val="24"/>
        </w:rPr>
      </w:pPr>
      <w:r>
        <w:rPr>
          <w:rFonts w:cs="Calibri"/>
          <w:sz w:val="24"/>
          <w:szCs w:val="24"/>
        </w:rPr>
        <w:t xml:space="preserve">Paul redefined their thinking: </w:t>
      </w:r>
      <w:r w:rsidR="00FD6F01">
        <w:rPr>
          <w:rFonts w:cs="Calibri"/>
          <w:sz w:val="24"/>
          <w:szCs w:val="24"/>
        </w:rPr>
        <w:t xml:space="preserve">You’re </w:t>
      </w:r>
      <w:r>
        <w:rPr>
          <w:rFonts w:cs="Calibri"/>
          <w:sz w:val="24"/>
          <w:szCs w:val="24"/>
        </w:rPr>
        <w:t xml:space="preserve">not trying to please people but </w:t>
      </w:r>
      <w:r w:rsidR="00A83CD9">
        <w:rPr>
          <w:rFonts w:cs="Calibri"/>
          <w:sz w:val="24"/>
          <w:szCs w:val="24"/>
        </w:rPr>
        <w:t xml:space="preserve">you’re trying to </w:t>
      </w:r>
      <w:r>
        <w:rPr>
          <w:rFonts w:cs="Calibri"/>
          <w:sz w:val="24"/>
          <w:szCs w:val="24"/>
        </w:rPr>
        <w:t xml:space="preserve">please God (Galatians 1:10). This means serving wholeheartedly with love and grace, even in an unfair situation, even when no one is watching, because God is the </w:t>
      </w:r>
      <w:r w:rsidR="00A83CD9">
        <w:rPr>
          <w:rFonts w:cs="Calibri"/>
          <w:sz w:val="24"/>
          <w:szCs w:val="24"/>
        </w:rPr>
        <w:t xml:space="preserve">One </w:t>
      </w:r>
      <w:r>
        <w:rPr>
          <w:rFonts w:cs="Calibri"/>
          <w:sz w:val="24"/>
          <w:szCs w:val="24"/>
        </w:rPr>
        <w:t>you are trying to please</w:t>
      </w:r>
      <w:r w:rsidR="00A83CD9">
        <w:rPr>
          <w:rFonts w:cs="Calibri"/>
          <w:sz w:val="24"/>
          <w:szCs w:val="24"/>
        </w:rPr>
        <w:t>,</w:t>
      </w:r>
      <w:r>
        <w:rPr>
          <w:rFonts w:cs="Calibri"/>
          <w:sz w:val="24"/>
          <w:szCs w:val="24"/>
        </w:rPr>
        <w:t xml:space="preserve"> and He is always watching. You aren’t responsible for how other people treat you, only how you behave, how you react. God will deal with your master about the way he treated you. </w:t>
      </w:r>
      <w:r>
        <w:rPr>
          <w:sz w:val="24"/>
          <w:szCs w:val="24"/>
        </w:rPr>
        <w:t>F</w:t>
      </w:r>
      <w:r w:rsidRPr="00815BFD">
        <w:rPr>
          <w:sz w:val="24"/>
          <w:szCs w:val="24"/>
        </w:rPr>
        <w:t xml:space="preserve">or your part, don’t let your unjust situation drive you to bitterness, anger, resentment and a desire for </w:t>
      </w:r>
      <w:r>
        <w:rPr>
          <w:sz w:val="24"/>
          <w:szCs w:val="24"/>
        </w:rPr>
        <w:t>vengeance</w:t>
      </w:r>
      <w:r w:rsidRPr="00815BFD">
        <w:rPr>
          <w:sz w:val="24"/>
          <w:szCs w:val="24"/>
        </w:rPr>
        <w:t>. The Lord will avenge those who mistreat you</w:t>
      </w:r>
      <w:r>
        <w:rPr>
          <w:sz w:val="24"/>
          <w:szCs w:val="24"/>
        </w:rPr>
        <w:t xml:space="preserve"> </w:t>
      </w:r>
      <w:r w:rsidRPr="00815BFD">
        <w:rPr>
          <w:sz w:val="24"/>
          <w:szCs w:val="24"/>
        </w:rPr>
        <w:t xml:space="preserve">(Romans 12:19). This is a </w:t>
      </w:r>
      <w:r>
        <w:rPr>
          <w:sz w:val="24"/>
          <w:szCs w:val="24"/>
        </w:rPr>
        <w:t xml:space="preserve">very </w:t>
      </w:r>
      <w:r w:rsidRPr="00815BFD">
        <w:rPr>
          <w:sz w:val="24"/>
          <w:szCs w:val="24"/>
        </w:rPr>
        <w:t>hard</w:t>
      </w:r>
      <w:r>
        <w:rPr>
          <w:sz w:val="24"/>
          <w:szCs w:val="24"/>
        </w:rPr>
        <w:t xml:space="preserve"> </w:t>
      </w:r>
      <w:r w:rsidRPr="00815BFD">
        <w:rPr>
          <w:sz w:val="24"/>
          <w:szCs w:val="24"/>
        </w:rPr>
        <w:t>command</w:t>
      </w:r>
      <w:r>
        <w:rPr>
          <w:sz w:val="24"/>
          <w:szCs w:val="24"/>
        </w:rPr>
        <w:t>;</w:t>
      </w:r>
      <w:r w:rsidRPr="00815BFD">
        <w:rPr>
          <w:sz w:val="24"/>
          <w:szCs w:val="24"/>
        </w:rPr>
        <w:t xml:space="preserve"> but if they could </w:t>
      </w:r>
      <w:r>
        <w:rPr>
          <w:sz w:val="24"/>
          <w:szCs w:val="24"/>
        </w:rPr>
        <w:t>do</w:t>
      </w:r>
      <w:r w:rsidRPr="00815BFD">
        <w:rPr>
          <w:sz w:val="24"/>
          <w:szCs w:val="24"/>
        </w:rPr>
        <w:t xml:space="preserve"> it, they would know what it </w:t>
      </w:r>
      <w:r>
        <w:rPr>
          <w:sz w:val="24"/>
          <w:szCs w:val="24"/>
        </w:rPr>
        <w:t>wa</w:t>
      </w:r>
      <w:r w:rsidRPr="00815BFD">
        <w:rPr>
          <w:sz w:val="24"/>
          <w:szCs w:val="24"/>
        </w:rPr>
        <w:t xml:space="preserve">s like to love their oppressors </w:t>
      </w:r>
      <w:r>
        <w:rPr>
          <w:sz w:val="24"/>
          <w:szCs w:val="24"/>
        </w:rPr>
        <w:t>as</w:t>
      </w:r>
      <w:r w:rsidRPr="00815BFD">
        <w:rPr>
          <w:sz w:val="24"/>
          <w:szCs w:val="24"/>
        </w:rPr>
        <w:t xml:space="preserve"> Jesus did. And they would find for themselves freedom from bitterness</w:t>
      </w:r>
      <w:r>
        <w:rPr>
          <w:sz w:val="24"/>
          <w:szCs w:val="24"/>
        </w:rPr>
        <w:t xml:space="preserve"> and </w:t>
      </w:r>
      <w:r w:rsidRPr="00815BFD">
        <w:rPr>
          <w:sz w:val="24"/>
          <w:szCs w:val="24"/>
        </w:rPr>
        <w:t>anger</w:t>
      </w:r>
      <w:r>
        <w:rPr>
          <w:sz w:val="24"/>
          <w:szCs w:val="24"/>
        </w:rPr>
        <w:t>.</w:t>
      </w:r>
    </w:p>
    <w:p w14:paraId="07E80F1D" w14:textId="58A90229" w:rsidR="008D3ACF" w:rsidRDefault="008D3ACF" w:rsidP="008D3ACF">
      <w:pPr>
        <w:spacing w:line="240" w:lineRule="auto"/>
        <w:rPr>
          <w:sz w:val="24"/>
          <w:szCs w:val="24"/>
        </w:rPr>
      </w:pPr>
      <w:r>
        <w:rPr>
          <w:sz w:val="24"/>
          <w:szCs w:val="24"/>
        </w:rPr>
        <w:t>Paul’s command to masters was even more countercultural: “</w:t>
      </w:r>
      <w:r w:rsidR="00A83CD9">
        <w:rPr>
          <w:sz w:val="24"/>
          <w:szCs w:val="24"/>
        </w:rPr>
        <w:t xml:space="preserve">Do </w:t>
      </w:r>
      <w:r>
        <w:rPr>
          <w:sz w:val="24"/>
          <w:szCs w:val="24"/>
        </w:rPr>
        <w:t>the same to them”; treat slaves with the same sincerity and good will, recognizing you are both equally servants of Christ. Paul radically redefined authoritative roles in terms of servant leadership, even with a master/slave. Because in God’s view, leadership is not a privilege but a responsibility. Leaders are not there to be served but to serve their people. Christians in positions of authority should lead the way Jesus leads</w:t>
      </w:r>
      <w:r w:rsidR="00A83CD9">
        <w:rPr>
          <w:sz w:val="24"/>
          <w:szCs w:val="24"/>
        </w:rPr>
        <w:t xml:space="preserve"> – </w:t>
      </w:r>
      <w:r>
        <w:rPr>
          <w:sz w:val="24"/>
          <w:szCs w:val="24"/>
        </w:rPr>
        <w:t xml:space="preserve">guiding, providing, and caring the way a shepherd cares for his sheep. </w:t>
      </w:r>
    </w:p>
    <w:p w14:paraId="6C986DDA" w14:textId="4E81A8AB" w:rsidR="008D3ACF" w:rsidRDefault="008D3ACF" w:rsidP="008D3ACF">
      <w:pPr>
        <w:spacing w:line="240" w:lineRule="auto"/>
        <w:rPr>
          <w:sz w:val="24"/>
          <w:szCs w:val="24"/>
        </w:rPr>
      </w:pPr>
      <w:r>
        <w:rPr>
          <w:sz w:val="24"/>
          <w:szCs w:val="24"/>
        </w:rPr>
        <w:t xml:space="preserve">Paul ended with saying there is no partiality with God. In the human power structures we have set up in our world, we have created differing levels of value between people. But in God’s kingdom, there is neither Jew nor Greek, male nor female, slave nor free; we are all one in Christ (Galatians 3:28). In the kingdom of God, the last will be first and the first will be last (Matthew 19:30). </w:t>
      </w:r>
    </w:p>
    <w:p w14:paraId="2EBB2561" w14:textId="02641852" w:rsidR="008D3ACF" w:rsidRDefault="008D3ACF" w:rsidP="008D3ACF">
      <w:pPr>
        <w:spacing w:line="240" w:lineRule="auto"/>
        <w:rPr>
          <w:sz w:val="24"/>
          <w:szCs w:val="24"/>
        </w:rPr>
      </w:pPr>
      <w:r w:rsidRPr="00815BFD">
        <w:rPr>
          <w:sz w:val="24"/>
          <w:szCs w:val="24"/>
        </w:rPr>
        <w:t xml:space="preserve">There is no exact comparable situation in our culture, since we no longer allow slavery. But on a much lesser scale, we could </w:t>
      </w:r>
      <w:r>
        <w:rPr>
          <w:sz w:val="24"/>
          <w:szCs w:val="24"/>
        </w:rPr>
        <w:t>apply these principles</w:t>
      </w:r>
      <w:r w:rsidRPr="00815BFD">
        <w:rPr>
          <w:sz w:val="24"/>
          <w:szCs w:val="24"/>
        </w:rPr>
        <w:t xml:space="preserve"> to </w:t>
      </w:r>
      <w:r>
        <w:rPr>
          <w:sz w:val="24"/>
          <w:szCs w:val="24"/>
        </w:rPr>
        <w:t>a time</w:t>
      </w:r>
      <w:r w:rsidRPr="00815BFD">
        <w:rPr>
          <w:sz w:val="24"/>
          <w:szCs w:val="24"/>
        </w:rPr>
        <w:t xml:space="preserve"> when we are stuck in </w:t>
      </w:r>
      <w:r>
        <w:rPr>
          <w:sz w:val="24"/>
          <w:szCs w:val="24"/>
        </w:rPr>
        <w:t xml:space="preserve">a </w:t>
      </w:r>
      <w:r w:rsidRPr="00815BFD">
        <w:rPr>
          <w:sz w:val="24"/>
          <w:szCs w:val="24"/>
        </w:rPr>
        <w:t xml:space="preserve">job with </w:t>
      </w:r>
      <w:r>
        <w:rPr>
          <w:sz w:val="24"/>
          <w:szCs w:val="24"/>
        </w:rPr>
        <w:t>an</w:t>
      </w:r>
      <w:r w:rsidRPr="00815BFD">
        <w:rPr>
          <w:sz w:val="24"/>
          <w:szCs w:val="24"/>
        </w:rPr>
        <w:t xml:space="preserve"> unfair boss or </w:t>
      </w:r>
      <w:r>
        <w:rPr>
          <w:sz w:val="24"/>
          <w:szCs w:val="24"/>
        </w:rPr>
        <w:t xml:space="preserve">a </w:t>
      </w:r>
      <w:r w:rsidRPr="00815BFD">
        <w:rPr>
          <w:sz w:val="24"/>
          <w:szCs w:val="24"/>
        </w:rPr>
        <w:t xml:space="preserve">class with an unfair teacher. We encourage anyone in an </w:t>
      </w:r>
      <w:r w:rsidRPr="00815BFD">
        <w:rPr>
          <w:sz w:val="24"/>
          <w:szCs w:val="24"/>
        </w:rPr>
        <w:lastRenderedPageBreak/>
        <w:t xml:space="preserve">abusive situation to get out of it, whether </w:t>
      </w:r>
      <w:r>
        <w:rPr>
          <w:sz w:val="24"/>
          <w:szCs w:val="24"/>
        </w:rPr>
        <w:t xml:space="preserve">a </w:t>
      </w:r>
      <w:r w:rsidRPr="00815BFD">
        <w:rPr>
          <w:sz w:val="24"/>
          <w:szCs w:val="24"/>
        </w:rPr>
        <w:t xml:space="preserve">marriage, friendship, </w:t>
      </w:r>
      <w:r>
        <w:rPr>
          <w:sz w:val="24"/>
          <w:szCs w:val="24"/>
        </w:rPr>
        <w:t xml:space="preserve">job, family or </w:t>
      </w:r>
      <w:r w:rsidRPr="00815BFD">
        <w:rPr>
          <w:sz w:val="24"/>
          <w:szCs w:val="24"/>
        </w:rPr>
        <w:t>any</w:t>
      </w:r>
      <w:r>
        <w:rPr>
          <w:sz w:val="24"/>
          <w:szCs w:val="24"/>
        </w:rPr>
        <w:t xml:space="preserve"> other situation</w:t>
      </w:r>
      <w:r w:rsidRPr="00815BFD">
        <w:rPr>
          <w:sz w:val="24"/>
          <w:szCs w:val="24"/>
        </w:rPr>
        <w:t xml:space="preserve">. But sometimes you </w:t>
      </w:r>
      <w:r>
        <w:rPr>
          <w:sz w:val="24"/>
          <w:szCs w:val="24"/>
        </w:rPr>
        <w:t>may be</w:t>
      </w:r>
      <w:r w:rsidRPr="00815BFD">
        <w:rPr>
          <w:sz w:val="24"/>
          <w:szCs w:val="24"/>
        </w:rPr>
        <w:t xml:space="preserve"> in a situation with an unfair boss</w:t>
      </w:r>
      <w:r>
        <w:rPr>
          <w:sz w:val="24"/>
          <w:szCs w:val="24"/>
        </w:rPr>
        <w:t>, teacher or other authority figure</w:t>
      </w:r>
      <w:r w:rsidR="00A83CD9">
        <w:rPr>
          <w:sz w:val="24"/>
          <w:szCs w:val="24"/>
        </w:rPr>
        <w:t>,</w:t>
      </w:r>
      <w:r w:rsidRPr="00815BFD">
        <w:rPr>
          <w:sz w:val="24"/>
          <w:szCs w:val="24"/>
        </w:rPr>
        <w:t xml:space="preserve"> and you can’t get out of it, at least not right away</w:t>
      </w:r>
      <w:r>
        <w:rPr>
          <w:sz w:val="24"/>
          <w:szCs w:val="24"/>
        </w:rPr>
        <w:t>. Paul would call us to serve wholeheartedly even in those situations, as if we are working directly for the Lord, not for the unfair boss or teacher. And for those of us who are in positions of authority at home, work, church, in the community or anywhere else, Paul would tell us to lead and serve those under our authority as Jesus did, knowing that, ultimately, He is our Master</w:t>
      </w:r>
      <w:r w:rsidR="00A83CD9">
        <w:rPr>
          <w:sz w:val="24"/>
          <w:szCs w:val="24"/>
        </w:rPr>
        <w:t>,</w:t>
      </w:r>
      <w:r>
        <w:rPr>
          <w:sz w:val="24"/>
          <w:szCs w:val="24"/>
        </w:rPr>
        <w:t xml:space="preserve"> and we are leading in His stead.</w:t>
      </w:r>
    </w:p>
    <w:p w14:paraId="5C95C457" w14:textId="77777777" w:rsidR="008D3ACF" w:rsidRPr="007578EA" w:rsidRDefault="008D3ACF" w:rsidP="008D3ACF">
      <w:pPr>
        <w:spacing w:line="240" w:lineRule="auto"/>
        <w:rPr>
          <w:b/>
          <w:bCs/>
          <w:sz w:val="24"/>
          <w:szCs w:val="24"/>
        </w:rPr>
      </w:pPr>
      <w:r w:rsidRPr="007578EA">
        <w:rPr>
          <w:b/>
          <w:bCs/>
          <w:sz w:val="24"/>
          <w:szCs w:val="24"/>
        </w:rPr>
        <w:t xml:space="preserve">Q: </w:t>
      </w:r>
      <w:r w:rsidRPr="00815BFD">
        <w:rPr>
          <w:b/>
          <w:bCs/>
          <w:sz w:val="24"/>
          <w:szCs w:val="24"/>
        </w:rPr>
        <w:t xml:space="preserve">What human power structures </w:t>
      </w:r>
      <w:r>
        <w:rPr>
          <w:b/>
          <w:bCs/>
          <w:sz w:val="24"/>
          <w:szCs w:val="24"/>
        </w:rPr>
        <w:t xml:space="preserve">exist </w:t>
      </w:r>
      <w:r w:rsidRPr="00815BFD">
        <w:rPr>
          <w:b/>
          <w:bCs/>
          <w:sz w:val="24"/>
          <w:szCs w:val="24"/>
        </w:rPr>
        <w:t xml:space="preserve">in your life? If you’re the one in authority, how can you </w:t>
      </w:r>
      <w:r>
        <w:rPr>
          <w:b/>
          <w:bCs/>
          <w:sz w:val="24"/>
          <w:szCs w:val="24"/>
        </w:rPr>
        <w:t>lead</w:t>
      </w:r>
      <w:r w:rsidRPr="00815BFD">
        <w:rPr>
          <w:b/>
          <w:bCs/>
          <w:sz w:val="24"/>
          <w:szCs w:val="24"/>
        </w:rPr>
        <w:t xml:space="preserve"> more </w:t>
      </w:r>
      <w:r>
        <w:rPr>
          <w:b/>
          <w:bCs/>
          <w:sz w:val="24"/>
          <w:szCs w:val="24"/>
        </w:rPr>
        <w:t>as</w:t>
      </w:r>
      <w:r w:rsidRPr="00815BFD">
        <w:rPr>
          <w:b/>
          <w:bCs/>
          <w:sz w:val="24"/>
          <w:szCs w:val="24"/>
        </w:rPr>
        <w:t xml:space="preserve"> Jesus</w:t>
      </w:r>
      <w:r>
        <w:rPr>
          <w:b/>
          <w:bCs/>
          <w:sz w:val="24"/>
          <w:szCs w:val="24"/>
        </w:rPr>
        <w:t xml:space="preserve"> did</w:t>
      </w:r>
      <w:r w:rsidRPr="00815BFD">
        <w:rPr>
          <w:b/>
          <w:bCs/>
          <w:sz w:val="24"/>
          <w:szCs w:val="24"/>
        </w:rPr>
        <w:t>? If you’re not in authority, how can you serve your “master” with sincerity of heart</w:t>
      </w:r>
      <w:r w:rsidRPr="007578EA">
        <w:rPr>
          <w:b/>
          <w:bCs/>
          <w:sz w:val="24"/>
          <w:szCs w:val="24"/>
        </w:rPr>
        <w:t xml:space="preserve">?   </w:t>
      </w:r>
    </w:p>
    <w:p w14:paraId="789A3018" w14:textId="77777777" w:rsidR="008D3ACF" w:rsidRPr="008A1A62" w:rsidRDefault="008D3ACF" w:rsidP="008D3ACF">
      <w:pPr>
        <w:spacing w:line="240" w:lineRule="auto"/>
        <w:rPr>
          <w:b/>
          <w:bCs/>
          <w:sz w:val="24"/>
          <w:szCs w:val="24"/>
        </w:rPr>
      </w:pPr>
      <w:r w:rsidRPr="008A1A62">
        <w:rPr>
          <w:b/>
          <w:bCs/>
          <w:sz w:val="24"/>
          <w:szCs w:val="24"/>
        </w:rPr>
        <w:t xml:space="preserve">Q: </w:t>
      </w:r>
      <w:r>
        <w:rPr>
          <w:b/>
          <w:bCs/>
          <w:sz w:val="24"/>
          <w:szCs w:val="24"/>
        </w:rPr>
        <w:t>How can the relationships between the people in your household better reflect the kingdom of God and the character of Jesus</w:t>
      </w:r>
      <w:r w:rsidRPr="008A1A62">
        <w:rPr>
          <w:b/>
          <w:bCs/>
          <w:sz w:val="24"/>
          <w:szCs w:val="24"/>
        </w:rPr>
        <w:t xml:space="preserve">? </w:t>
      </w:r>
    </w:p>
    <w:p w14:paraId="527F7441" w14:textId="77777777" w:rsidR="00FD6150" w:rsidRPr="00B27F58" w:rsidRDefault="00FD6150" w:rsidP="00FD6150">
      <w:pPr>
        <w:spacing w:line="240" w:lineRule="auto"/>
        <w:rPr>
          <w:b/>
          <w:bCs/>
          <w:sz w:val="24"/>
          <w:szCs w:val="24"/>
          <w:highlight w:val="yellow"/>
        </w:rPr>
      </w:pPr>
    </w:p>
    <w:p w14:paraId="5D8DD754" w14:textId="77777777" w:rsidR="007F367B" w:rsidRPr="00312121" w:rsidRDefault="007F367B" w:rsidP="00CE395F">
      <w:pPr>
        <w:rPr>
          <w:rFonts w:cs="Calibri"/>
          <w:b/>
          <w:bCs/>
          <w:sz w:val="24"/>
          <w:szCs w:val="24"/>
        </w:rPr>
      </w:pPr>
    </w:p>
    <w:p w14:paraId="1E581417" w14:textId="77777777" w:rsidR="008D3ACF" w:rsidRDefault="00CE395F" w:rsidP="008D3ACF">
      <w:pPr>
        <w:rPr>
          <w:b/>
          <w:sz w:val="30"/>
          <w:szCs w:val="24"/>
        </w:rPr>
      </w:pPr>
      <w:r>
        <w:rPr>
          <w:rFonts w:cs="Calibri"/>
          <w:b/>
          <w:sz w:val="30"/>
          <w:szCs w:val="30"/>
        </w:rPr>
        <w:br w:type="page"/>
      </w:r>
      <w:r w:rsidR="008D3ACF">
        <w:rPr>
          <w:b/>
          <w:sz w:val="30"/>
          <w:szCs w:val="30"/>
        </w:rPr>
        <w:lastRenderedPageBreak/>
        <w:t xml:space="preserve">Week 12: </w:t>
      </w:r>
      <w:r w:rsidR="008D3ACF" w:rsidRPr="00920F14">
        <w:rPr>
          <w:bCs/>
          <w:i/>
          <w:iCs/>
          <w:sz w:val="30"/>
          <w:szCs w:val="30"/>
        </w:rPr>
        <w:t>Ephesians 6:1–9: Respect and Obedience</w:t>
      </w:r>
    </w:p>
    <w:p w14:paraId="0054DBCF" w14:textId="34076C88" w:rsidR="00747EB9" w:rsidRDefault="00747EB9" w:rsidP="00AE7D82">
      <w:pPr>
        <w:rPr>
          <w:rFonts w:cs="Calibri"/>
          <w:b/>
          <w:sz w:val="30"/>
          <w:szCs w:val="24"/>
        </w:rPr>
      </w:pPr>
      <w:r w:rsidRPr="008E4A22">
        <w:rPr>
          <w:rFonts w:cs="Calibri"/>
          <w:b/>
          <w:sz w:val="30"/>
          <w:szCs w:val="24"/>
        </w:rPr>
        <w:t>Took</w:t>
      </w:r>
    </w:p>
    <w:p w14:paraId="56662533" w14:textId="77777777" w:rsidR="008D3ACF" w:rsidRPr="003741C9" w:rsidRDefault="008D3ACF" w:rsidP="008D3ACF">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Pr="00920F14">
        <w:rPr>
          <w:rFonts w:ascii="Calibri" w:hAnsi="Calibri" w:cs="Calibri"/>
          <w:b/>
        </w:rPr>
        <w:t xml:space="preserve">Christians in </w:t>
      </w:r>
      <w:r>
        <w:rPr>
          <w:rFonts w:ascii="Calibri" w:hAnsi="Calibri" w:cs="Calibri"/>
          <w:b/>
        </w:rPr>
        <w:t xml:space="preserve">positions of </w:t>
      </w:r>
      <w:r w:rsidRPr="00920F14">
        <w:rPr>
          <w:rFonts w:ascii="Calibri" w:hAnsi="Calibri" w:cs="Calibri"/>
          <w:b/>
        </w:rPr>
        <w:t>authority lead the way Jesus does.</w:t>
      </w:r>
    </w:p>
    <w:p w14:paraId="42C57545" w14:textId="77777777" w:rsidR="00B518BC" w:rsidRPr="006B0FBF" w:rsidRDefault="00B518BC" w:rsidP="00B518BC">
      <w:pPr>
        <w:pStyle w:val="pdq2pgselectionanchorcontainer"/>
        <w:rPr>
          <w:rFonts w:ascii="Calibri" w:hAnsi="Calibri" w:cs="Calibri"/>
          <w:color w:val="000000"/>
        </w:rPr>
      </w:pPr>
      <w:r w:rsidRPr="006B0FBF">
        <w:rPr>
          <w:rFonts w:ascii="Calibri" w:hAnsi="Calibri" w:cs="Calibri"/>
          <w:color w:val="000000"/>
        </w:rPr>
        <w:t>Most of us live on both sides of authority. We are under someone’s authority, and we probably have some measure of authority or influence over someone else. Paul’s challenge in Ephesians 6 is that</w:t>
      </w:r>
      <w:r w:rsidRPr="006B0FBF">
        <w:rPr>
          <w:rStyle w:val="apple-converted-space"/>
          <w:rFonts w:ascii="Calibri" w:hAnsi="Calibri" w:cs="Calibri"/>
          <w:color w:val="000000"/>
        </w:rPr>
        <w:t> </w:t>
      </w:r>
      <w:r w:rsidRPr="006B0FBF">
        <w:rPr>
          <w:rStyle w:val="Strong"/>
          <w:rFonts w:ascii="Calibri" w:hAnsi="Calibri" w:cs="Calibri"/>
          <w:b w:val="0"/>
          <w:bCs w:val="0"/>
          <w:color w:val="000000"/>
        </w:rPr>
        <w:t>both should be transformed by our relationship with Christ</w:t>
      </w:r>
      <w:r w:rsidRPr="006B0FBF">
        <w:rPr>
          <w:rFonts w:ascii="Calibri" w:hAnsi="Calibri" w:cs="Calibri"/>
          <w:b/>
          <w:bCs/>
          <w:color w:val="000000"/>
        </w:rPr>
        <w:t>.</w:t>
      </w:r>
      <w:r w:rsidRPr="006B0FBF">
        <w:rPr>
          <w:rFonts w:ascii="Calibri" w:hAnsi="Calibri" w:cs="Calibri"/>
          <w:color w:val="000000"/>
        </w:rPr>
        <w:t xml:space="preserve"> When we are </w:t>
      </w:r>
      <w:r w:rsidRPr="00914854">
        <w:rPr>
          <w:rFonts w:ascii="Calibri" w:hAnsi="Calibri" w:cs="Calibri"/>
          <w:i/>
          <w:iCs/>
          <w:color w:val="000000"/>
        </w:rPr>
        <w:t>under authority</w:t>
      </w:r>
      <w:r w:rsidRPr="006B0FBF">
        <w:rPr>
          <w:rFonts w:ascii="Calibri" w:hAnsi="Calibri" w:cs="Calibri"/>
          <w:color w:val="000000"/>
        </w:rPr>
        <w:t xml:space="preserve">, we obey and serve as unto the Lord. When we are </w:t>
      </w:r>
      <w:r w:rsidRPr="00914854">
        <w:rPr>
          <w:rFonts w:ascii="Calibri" w:hAnsi="Calibri" w:cs="Calibri"/>
          <w:i/>
          <w:iCs/>
          <w:color w:val="000000"/>
        </w:rPr>
        <w:t>given authority</w:t>
      </w:r>
      <w:r w:rsidRPr="006B0FBF">
        <w:rPr>
          <w:rFonts w:ascii="Calibri" w:hAnsi="Calibri" w:cs="Calibri"/>
          <w:color w:val="000000"/>
        </w:rPr>
        <w:t>, we lead and care for others as Jesus does. In either position, the ultimate question is the same:</w:t>
      </w:r>
      <w:r w:rsidRPr="006B0FBF">
        <w:rPr>
          <w:rStyle w:val="apple-converted-space"/>
          <w:rFonts w:ascii="Calibri" w:hAnsi="Calibri" w:cs="Calibri"/>
          <w:color w:val="000000"/>
        </w:rPr>
        <w:t> </w:t>
      </w:r>
      <w:r w:rsidRPr="00B518BC">
        <w:rPr>
          <w:rStyle w:val="Strong"/>
          <w:rFonts w:ascii="Calibri" w:hAnsi="Calibri" w:cs="Calibri"/>
          <w:b w:val="0"/>
          <w:bCs w:val="0"/>
          <w:color w:val="000000"/>
        </w:rPr>
        <w:t>Does the way I lead or follow point people to Christ?</w:t>
      </w:r>
    </w:p>
    <w:p w14:paraId="3ADB84F5" w14:textId="570D033B" w:rsidR="00747EB9" w:rsidRPr="00B46A05" w:rsidRDefault="00747EB9" w:rsidP="00747EB9">
      <w:pPr>
        <w:rPr>
          <w:rFonts w:cs="Calibri"/>
          <w:b/>
          <w:sz w:val="24"/>
          <w:szCs w:val="24"/>
        </w:rPr>
      </w:pPr>
      <w:r w:rsidRPr="00B46A05">
        <w:rPr>
          <w:rFonts w:cs="Calibri"/>
          <w:b/>
          <w:sz w:val="24"/>
          <w:szCs w:val="24"/>
        </w:rPr>
        <w:t xml:space="preserve">CHALLENGES </w:t>
      </w:r>
    </w:p>
    <w:p w14:paraId="5E1E85C1" w14:textId="77777777" w:rsidR="008D3ACF" w:rsidRDefault="008D3ACF" w:rsidP="008D3ACF">
      <w:pPr>
        <w:pStyle w:val="NormalWeb"/>
        <w:spacing w:line="240" w:lineRule="auto"/>
        <w:rPr>
          <w:rFonts w:ascii="Calibri" w:hAnsi="Calibri" w:cs="Calibri"/>
          <w:color w:val="000000"/>
        </w:rPr>
      </w:pPr>
      <w:r w:rsidRPr="001653E6">
        <w:rPr>
          <w:rFonts w:ascii="Calibri" w:hAnsi="Calibri" w:cs="Calibri"/>
          <w:b/>
          <w:bCs/>
          <w:color w:val="000000"/>
        </w:rPr>
        <w:t>THINK:</w:t>
      </w:r>
      <w:r w:rsidRPr="001653E6">
        <w:rPr>
          <w:rFonts w:ascii="Calibri" w:hAnsi="Calibri" w:cs="Calibri"/>
          <w:color w:val="000000"/>
        </w:rPr>
        <w:t xml:space="preserve"> </w:t>
      </w:r>
      <w:r>
        <w:rPr>
          <w:rFonts w:ascii="Calibri" w:hAnsi="Calibri" w:cs="Calibri"/>
          <w:color w:val="000000"/>
        </w:rPr>
        <w:t xml:space="preserve">Reflect on all the places in your life where there are leaders and followers (work, home, school, church, in the community, etc.). Reflect on the nature and character of those in leadership positions. If they are Christians, how are they reflecting Christlike servant leadership? In what ways does their leadership not look like Christ? If they are not Christians, how is their leadership different from what it could be if they led like Jesus? Now reflect on the nature and character of those in “follower” positions. How can they reflect God’s character in the way they follow those in authority? In what ways might you need to change your leading or following to reflect the nature and character of God? </w:t>
      </w:r>
    </w:p>
    <w:p w14:paraId="53FE17C7" w14:textId="5F5625A5" w:rsidR="008D3ACF" w:rsidRPr="00707B5E" w:rsidRDefault="008D3ACF" w:rsidP="008D3ACF">
      <w:pPr>
        <w:pStyle w:val="NormalWeb"/>
        <w:spacing w:line="240" w:lineRule="auto"/>
        <w:rPr>
          <w:rFonts w:ascii="Calibri" w:hAnsi="Calibri" w:cs="Calibri"/>
          <w:color w:val="000000"/>
        </w:rPr>
      </w:pPr>
      <w:r w:rsidRPr="001653E6">
        <w:rPr>
          <w:rFonts w:ascii="Calibri" w:hAnsi="Calibri" w:cs="Calibri"/>
          <w:b/>
          <w:bCs/>
          <w:color w:val="000000"/>
        </w:rPr>
        <w:t>PRAY:</w:t>
      </w:r>
      <w:r w:rsidRPr="001653E6">
        <w:rPr>
          <w:rFonts w:ascii="Calibri" w:hAnsi="Calibri" w:cs="Calibri"/>
          <w:color w:val="000000"/>
        </w:rPr>
        <w:t xml:space="preserve"> </w:t>
      </w:r>
      <w:r>
        <w:rPr>
          <w:rFonts w:ascii="Calibri" w:hAnsi="Calibri" w:cs="Calibri"/>
          <w:color w:val="000000"/>
        </w:rPr>
        <w:t>Thank God first for being the perfect h</w:t>
      </w:r>
      <w:r w:rsidRPr="00707B5E">
        <w:rPr>
          <w:rFonts w:ascii="Calibri" w:hAnsi="Calibri" w:cs="Calibri"/>
          <w:color w:val="000000"/>
        </w:rPr>
        <w:t xml:space="preserve">usband, Father and </w:t>
      </w:r>
      <w:r>
        <w:rPr>
          <w:rFonts w:ascii="Calibri" w:hAnsi="Calibri" w:cs="Calibri"/>
          <w:color w:val="000000"/>
        </w:rPr>
        <w:t>m</w:t>
      </w:r>
      <w:r w:rsidRPr="00707B5E">
        <w:rPr>
          <w:rFonts w:ascii="Calibri" w:hAnsi="Calibri" w:cs="Calibri"/>
          <w:color w:val="000000"/>
        </w:rPr>
        <w:t xml:space="preserve">aster for us. Thank God that in His kingdom there is no partiality. </w:t>
      </w:r>
      <w:r>
        <w:rPr>
          <w:rFonts w:ascii="Calibri" w:hAnsi="Calibri" w:cs="Calibri"/>
          <w:color w:val="000000"/>
        </w:rPr>
        <w:t xml:space="preserve">Ask Him </w:t>
      </w:r>
      <w:r w:rsidRPr="00707B5E">
        <w:rPr>
          <w:rFonts w:ascii="Calibri" w:hAnsi="Calibri" w:cs="Calibri"/>
        </w:rPr>
        <w:t>to search your heart and show you any way you are not loving and serving others</w:t>
      </w:r>
      <w:r>
        <w:rPr>
          <w:rFonts w:ascii="Calibri" w:hAnsi="Calibri" w:cs="Calibri"/>
        </w:rPr>
        <w:t xml:space="preserve"> the way Jesus did</w:t>
      </w:r>
      <w:r w:rsidRPr="00707B5E">
        <w:rPr>
          <w:rFonts w:ascii="Calibri" w:hAnsi="Calibri" w:cs="Calibri"/>
        </w:rPr>
        <w:t>. Ask Him to reveal any places you are being domineering or unfair. Ask Him to reveal any places you are not showing respect to those in authority over you. Pray for God to reveal opportunities to you to show</w:t>
      </w:r>
      <w:r>
        <w:rPr>
          <w:rFonts w:ascii="Calibri" w:hAnsi="Calibri" w:cs="Calibri"/>
        </w:rPr>
        <w:t xml:space="preserve"> selfless</w:t>
      </w:r>
      <w:r w:rsidRPr="00707B5E">
        <w:rPr>
          <w:rFonts w:ascii="Calibri" w:hAnsi="Calibri" w:cs="Calibri"/>
        </w:rPr>
        <w:t xml:space="preserve"> Christ-like love to others, whether you are in the position of authority or the position of servant</w:t>
      </w:r>
      <w:r>
        <w:rPr>
          <w:rFonts w:ascii="Calibri" w:hAnsi="Calibri" w:cs="Calibri"/>
        </w:rPr>
        <w:t>.</w:t>
      </w:r>
    </w:p>
    <w:p w14:paraId="55E2FEE4" w14:textId="77777777" w:rsidR="008D3ACF" w:rsidRPr="001653E6" w:rsidRDefault="008D3ACF" w:rsidP="008D3ACF">
      <w:pPr>
        <w:spacing w:line="240" w:lineRule="auto"/>
        <w:rPr>
          <w:sz w:val="24"/>
          <w:szCs w:val="24"/>
        </w:rPr>
      </w:pPr>
      <w:r w:rsidRPr="001653E6">
        <w:rPr>
          <w:rFonts w:cs="Calibri"/>
          <w:b/>
          <w:bCs/>
          <w:color w:val="000000"/>
          <w:sz w:val="24"/>
          <w:szCs w:val="24"/>
        </w:rPr>
        <w:t>ACT:</w:t>
      </w:r>
      <w:r w:rsidRPr="001653E6">
        <w:rPr>
          <w:rFonts w:cs="Calibri"/>
          <w:color w:val="000000"/>
          <w:sz w:val="24"/>
          <w:szCs w:val="24"/>
        </w:rPr>
        <w:t xml:space="preserve"> </w:t>
      </w:r>
      <w:r>
        <w:rPr>
          <w:rFonts w:cs="Calibri"/>
          <w:color w:val="000000"/>
          <w:sz w:val="24"/>
          <w:szCs w:val="24"/>
        </w:rPr>
        <w:t>Serve</w:t>
      </w:r>
      <w:r w:rsidRPr="001653E6">
        <w:rPr>
          <w:rFonts w:cs="Calibri"/>
          <w:color w:val="000000"/>
          <w:sz w:val="24"/>
          <w:szCs w:val="24"/>
        </w:rPr>
        <w:t xml:space="preserve">. </w:t>
      </w:r>
      <w:r>
        <w:rPr>
          <w:sz w:val="24"/>
          <w:szCs w:val="24"/>
        </w:rPr>
        <w:t>Start this activity with prayer, asking God how He wants you to live this out this week. Choose a relationship in which someone is in authority over you or you are in authority over that person. Ask God how you can serve that person this week the way Jesus served His people. Then do it!</w:t>
      </w:r>
      <w:r w:rsidRPr="001653E6">
        <w:rPr>
          <w:sz w:val="24"/>
          <w:szCs w:val="24"/>
        </w:rPr>
        <w:t xml:space="preserve"> </w:t>
      </w:r>
    </w:p>
    <w:p w14:paraId="78EED29F" w14:textId="2B3B480E" w:rsidR="00B46AD3" w:rsidRPr="008E4A22" w:rsidRDefault="00B46AD3" w:rsidP="006D07A2">
      <w:pPr>
        <w:pStyle w:val="NormalWeb"/>
        <w:rPr>
          <w:rFonts w:cs="Calibri"/>
          <w:bCs/>
        </w:rPr>
      </w:pPr>
    </w:p>
    <w:sectPr w:rsidR="00B46AD3" w:rsidRPr="008E4A22">
      <w:footerReference w:type="even" r:id="rId12"/>
      <w:footerReference w:type="default" r:id="rId13"/>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6FEE18" w14:textId="77777777" w:rsidR="000F31AC" w:rsidRDefault="000F31AC" w:rsidP="00747EB9">
      <w:pPr>
        <w:spacing w:after="0" w:line="240" w:lineRule="auto"/>
      </w:pPr>
      <w:r>
        <w:separator/>
      </w:r>
    </w:p>
  </w:endnote>
  <w:endnote w:type="continuationSeparator" w:id="0">
    <w:p w14:paraId="2C99C7E2" w14:textId="77777777" w:rsidR="000F31AC" w:rsidRDefault="000F31AC" w:rsidP="00747EB9">
      <w:pPr>
        <w:spacing w:after="0" w:line="240" w:lineRule="auto"/>
      </w:pPr>
      <w:r>
        <w:continuationSeparator/>
      </w:r>
    </w:p>
  </w:endnote>
  <w:endnote w:type="continuationNotice" w:id="1">
    <w:p w14:paraId="6B66DDFC" w14:textId="77777777" w:rsidR="000F31AC" w:rsidRDefault="000F31AC">
      <w:pPr>
        <w:spacing w:after="0" w:line="240" w:lineRule="auto"/>
      </w:pPr>
    </w:p>
  </w:endnote>
  <w:endnote w:id="2">
    <w:p w14:paraId="7B8CB367" w14:textId="77777777" w:rsidR="008D3ACF" w:rsidRDefault="008D3ACF" w:rsidP="008D3ACF">
      <w:pPr>
        <w:pStyle w:val="EndnoteText"/>
        <w:spacing w:after="0"/>
      </w:pPr>
      <w:r>
        <w:rPr>
          <w:rStyle w:val="EndnoteReference"/>
        </w:rPr>
        <w:endnoteRef/>
      </w:r>
      <w:r>
        <w:t xml:space="preserve"> Hard work typically leads to prosperity while laziness typically leads to poverty (Proverbs 10:4), but that doesn’t always happen. Eating right and exercise typically makes you healthy, but you could still get cancer. It’s not a guarantee, just a principle.</w:t>
      </w:r>
    </w:p>
  </w:endnote>
  <w:endnote w:id="3">
    <w:p w14:paraId="5FCB830F" w14:textId="05B799EE" w:rsidR="008D3ACF" w:rsidRPr="00707B5E" w:rsidRDefault="008D3ACF" w:rsidP="008D3ACF">
      <w:pPr>
        <w:pStyle w:val="EndnoteText"/>
        <w:spacing w:after="0" w:line="240" w:lineRule="auto"/>
      </w:pPr>
      <w:r>
        <w:rPr>
          <w:rStyle w:val="EndnoteReference"/>
        </w:rPr>
        <w:endnoteRef/>
      </w:r>
      <w:r>
        <w:t xml:space="preserve"> Seneca, </w:t>
      </w:r>
      <w:r w:rsidRPr="00505DD8">
        <w:rPr>
          <w:i/>
          <w:iCs/>
        </w:rPr>
        <w:t xml:space="preserve">On </w:t>
      </w:r>
      <w:r w:rsidRPr="00707B5E">
        <w:rPr>
          <w:i/>
          <w:iCs/>
        </w:rPr>
        <w:t>Anger</w:t>
      </w:r>
      <w:r w:rsidRPr="00707B5E">
        <w:t>, Book 2:21</w:t>
      </w:r>
      <w:r>
        <w:t>–</w:t>
      </w:r>
      <w:r w:rsidRPr="00707B5E">
        <w:t xml:space="preserve">23. </w:t>
      </w:r>
      <w:r w:rsidR="0083522C">
        <w:t>Seneca was a first-century Roman Stoic philosopher whose writings emphasized self-control and warned against destructive anger.</w:t>
      </w:r>
    </w:p>
  </w:endnote>
  <w:endnote w:id="4">
    <w:p w14:paraId="1D6FAE0B" w14:textId="06EF1F75" w:rsidR="008D3ACF" w:rsidRPr="00707B5E" w:rsidRDefault="008D3ACF" w:rsidP="008D3ACF">
      <w:pPr>
        <w:spacing w:after="0" w:line="240" w:lineRule="auto"/>
        <w:rPr>
          <w:sz w:val="20"/>
          <w:szCs w:val="20"/>
        </w:rPr>
      </w:pPr>
      <w:r w:rsidRPr="00707B5E">
        <w:rPr>
          <w:rStyle w:val="EndnoteReference"/>
          <w:sz w:val="20"/>
          <w:szCs w:val="20"/>
        </w:rPr>
        <w:endnoteRef/>
      </w:r>
      <w:r w:rsidRPr="00707B5E">
        <w:rPr>
          <w:sz w:val="20"/>
          <w:szCs w:val="20"/>
        </w:rPr>
        <w:t xml:space="preserve"> It’s important when reading this to keep in mind that slavery in the Roman world was quite different from slavery in our country’s history. Slaves in Rome were considered property, but Roman slaves had legal and social opportunities that American slaves did not have. Many slaves could earn wages, accumulate personal savings, own property, receive education, and purchase their freedom. Although some lived in brutal conditions working in mines or on farms, many lived relatively comfortable lives as household servants. Educated slaves often served as teachers, doctors, accountants, administrators or household managers. </w:t>
      </w:r>
    </w:p>
    <w:p w14:paraId="74A23041" w14:textId="70BDA530" w:rsidR="008D3ACF" w:rsidRPr="003A1058" w:rsidRDefault="008D3ACF" w:rsidP="003A1058">
      <w:pPr>
        <w:spacing w:after="0" w:line="240" w:lineRule="auto"/>
        <w:rPr>
          <w:sz w:val="20"/>
          <w:szCs w:val="20"/>
        </w:rPr>
      </w:pPr>
      <w:r w:rsidRPr="00707B5E">
        <w:rPr>
          <w:sz w:val="20"/>
          <w:szCs w:val="20"/>
        </w:rPr>
        <w:t>The New Testament does not celebrate slavery. Paul t</w:t>
      </w:r>
      <w:r>
        <w:rPr>
          <w:sz w:val="20"/>
          <w:szCs w:val="20"/>
        </w:rPr>
        <w:t>old</w:t>
      </w:r>
      <w:r w:rsidRPr="00707B5E">
        <w:rPr>
          <w:sz w:val="20"/>
          <w:szCs w:val="20"/>
        </w:rPr>
        <w:t xml:space="preserve"> the Corinthians if they can get out of slavery, they should get out (1 Corinthians 7:21). But when slaves could not be freed, the apostles encouraged them to live for Christ and love others in the context of the existing system they had no political power to change. At the same time, the </w:t>
      </w:r>
      <w:r w:rsidR="00A83CD9">
        <w:rPr>
          <w:sz w:val="20"/>
          <w:szCs w:val="20"/>
        </w:rPr>
        <w:t>G</w:t>
      </w:r>
      <w:r w:rsidR="00A83CD9" w:rsidRPr="00707B5E">
        <w:rPr>
          <w:sz w:val="20"/>
          <w:szCs w:val="20"/>
        </w:rPr>
        <w:t xml:space="preserve">ospel </w:t>
      </w:r>
      <w:r w:rsidRPr="00707B5E">
        <w:rPr>
          <w:sz w:val="20"/>
          <w:szCs w:val="20"/>
        </w:rPr>
        <w:t>introduced principles that ultimately undermined slavery itself: the equal value of all people made in God’s image, the unity of believers in Christ, and the truth that masters and slaves alike are accountable to the same Lord (Galatians 3:28; Ephesians 6:9; Philemon 16).</w:t>
      </w:r>
    </w:p>
  </w:endnote>
  <w:endnote w:id="5">
    <w:p w14:paraId="79C514FE" w14:textId="7637895C" w:rsidR="003A1058" w:rsidRDefault="003A1058">
      <w:pPr>
        <w:pStyle w:val="EndnoteText"/>
      </w:pPr>
      <w:r>
        <w:rPr>
          <w:rStyle w:val="EndnoteReference"/>
        </w:rPr>
        <w:endnoteRef/>
      </w:r>
      <w:r>
        <w:t xml:space="preserve"> </w:t>
      </w:r>
      <w:r>
        <w:rPr>
          <w:color w:val="000000"/>
        </w:rPr>
        <w:t>Edwin C. Deibler, “Philemon,” in</w:t>
      </w:r>
      <w:r>
        <w:rPr>
          <w:rStyle w:val="apple-converted-space"/>
          <w:color w:val="000000"/>
        </w:rPr>
        <w:t> </w:t>
      </w:r>
      <w:r>
        <w:rPr>
          <w:rStyle w:val="Emphasis"/>
          <w:color w:val="000000"/>
        </w:rPr>
        <w:t>The Bible Knowledge Commentary: An Exposition of the Scriptures</w:t>
      </w:r>
      <w:r>
        <w:rPr>
          <w:color w:val="000000"/>
        </w:rPr>
        <w:t>, ed. John F. Walvoord and Roy B. Zuck, vol. 2 (Wheaton, IL: Victor Books, 1985), 773.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2">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99290529"/>
      <w:docPartObj>
        <w:docPartGallery w:val="Page Numbers (Bottom of Page)"/>
        <w:docPartUnique/>
      </w:docPartObj>
    </w:sdtPr>
    <w:sdtContent>
      <w:p w14:paraId="2B0F0B80" w14:textId="509FE28B" w:rsidR="0083522C" w:rsidRDefault="0083522C" w:rsidP="0085336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E046E7A" w14:textId="77777777" w:rsidR="0083522C" w:rsidRDefault="0083522C" w:rsidP="008352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7DA39" w14:textId="77777777" w:rsidR="0083522C" w:rsidRDefault="0083522C" w:rsidP="0083522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42D65E" w14:textId="77777777" w:rsidR="000F31AC" w:rsidRDefault="000F31AC" w:rsidP="00747EB9">
      <w:pPr>
        <w:spacing w:after="0" w:line="240" w:lineRule="auto"/>
      </w:pPr>
      <w:r>
        <w:separator/>
      </w:r>
    </w:p>
  </w:footnote>
  <w:footnote w:type="continuationSeparator" w:id="0">
    <w:p w14:paraId="2043A532" w14:textId="77777777" w:rsidR="000F31AC" w:rsidRDefault="000F31AC" w:rsidP="00747EB9">
      <w:pPr>
        <w:spacing w:after="0" w:line="240" w:lineRule="auto"/>
      </w:pPr>
      <w:r>
        <w:continuationSeparator/>
      </w:r>
    </w:p>
  </w:footnote>
  <w:footnote w:type="continuationNotice" w:id="1">
    <w:p w14:paraId="52DC91AC" w14:textId="77777777" w:rsidR="000F31AC" w:rsidRDefault="000F31A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F149E"/>
    <w:multiLevelType w:val="hybridMultilevel"/>
    <w:tmpl w:val="70B42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348"/>
    <w:multiLevelType w:val="hybridMultilevel"/>
    <w:tmpl w:val="DBE6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24623D"/>
    <w:multiLevelType w:val="hybridMultilevel"/>
    <w:tmpl w:val="25C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627C12"/>
    <w:multiLevelType w:val="hybridMultilevel"/>
    <w:tmpl w:val="13D05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C60CAF"/>
    <w:multiLevelType w:val="hybridMultilevel"/>
    <w:tmpl w:val="5FEC6E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3D3465C"/>
    <w:multiLevelType w:val="hybridMultilevel"/>
    <w:tmpl w:val="CF464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0E581E"/>
    <w:multiLevelType w:val="hybridMultilevel"/>
    <w:tmpl w:val="78E0A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FA7A53"/>
    <w:multiLevelType w:val="multilevel"/>
    <w:tmpl w:val="1A1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842C3"/>
    <w:multiLevelType w:val="hybridMultilevel"/>
    <w:tmpl w:val="FB768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6432A3E"/>
    <w:multiLevelType w:val="hybridMultilevel"/>
    <w:tmpl w:val="8D8A7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967D16"/>
    <w:multiLevelType w:val="hybridMultilevel"/>
    <w:tmpl w:val="EDDE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B00FA5"/>
    <w:multiLevelType w:val="multilevel"/>
    <w:tmpl w:val="CDE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7357">
    <w:abstractNumId w:val="8"/>
  </w:num>
  <w:num w:numId="2" w16cid:durableId="815218742">
    <w:abstractNumId w:val="11"/>
  </w:num>
  <w:num w:numId="3" w16cid:durableId="1847282864">
    <w:abstractNumId w:val="5"/>
  </w:num>
  <w:num w:numId="4" w16cid:durableId="1129008470">
    <w:abstractNumId w:val="1"/>
  </w:num>
  <w:num w:numId="5" w16cid:durableId="890993786">
    <w:abstractNumId w:val="6"/>
  </w:num>
  <w:num w:numId="6" w16cid:durableId="806819393">
    <w:abstractNumId w:val="10"/>
  </w:num>
  <w:num w:numId="7" w16cid:durableId="1590121023">
    <w:abstractNumId w:val="3"/>
  </w:num>
  <w:num w:numId="8" w16cid:durableId="1941528850">
    <w:abstractNumId w:val="0"/>
  </w:num>
  <w:num w:numId="9" w16cid:durableId="1228297891">
    <w:abstractNumId w:val="2"/>
  </w:num>
  <w:num w:numId="10" w16cid:durableId="2008054765">
    <w:abstractNumId w:val="9"/>
  </w:num>
  <w:num w:numId="11" w16cid:durableId="79721449">
    <w:abstractNumId w:val="4"/>
  </w:num>
  <w:num w:numId="12" w16cid:durableId="14070754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B9F"/>
    <w:rsid w:val="00001DF0"/>
    <w:rsid w:val="00002319"/>
    <w:rsid w:val="00002546"/>
    <w:rsid w:val="00002A6F"/>
    <w:rsid w:val="00002B03"/>
    <w:rsid w:val="00002EC9"/>
    <w:rsid w:val="000030C5"/>
    <w:rsid w:val="0000384C"/>
    <w:rsid w:val="00003D1A"/>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581"/>
    <w:rsid w:val="0002467D"/>
    <w:rsid w:val="00024D6F"/>
    <w:rsid w:val="00025393"/>
    <w:rsid w:val="00025AD1"/>
    <w:rsid w:val="00025D08"/>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5DB1"/>
    <w:rsid w:val="00057050"/>
    <w:rsid w:val="0005744C"/>
    <w:rsid w:val="00057791"/>
    <w:rsid w:val="00057A61"/>
    <w:rsid w:val="00057B62"/>
    <w:rsid w:val="00057B85"/>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A5C"/>
    <w:rsid w:val="00063B78"/>
    <w:rsid w:val="00064040"/>
    <w:rsid w:val="000641BA"/>
    <w:rsid w:val="00064A4E"/>
    <w:rsid w:val="0006524D"/>
    <w:rsid w:val="0006537D"/>
    <w:rsid w:val="000664EA"/>
    <w:rsid w:val="0006724D"/>
    <w:rsid w:val="000672EA"/>
    <w:rsid w:val="000674BA"/>
    <w:rsid w:val="00067E69"/>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B4B"/>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FC4"/>
    <w:rsid w:val="000C5340"/>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D8D"/>
    <w:rsid w:val="000D6D06"/>
    <w:rsid w:val="000D72A7"/>
    <w:rsid w:val="000D73E9"/>
    <w:rsid w:val="000E0239"/>
    <w:rsid w:val="000E0DFA"/>
    <w:rsid w:val="000E0F54"/>
    <w:rsid w:val="000E151D"/>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1010"/>
    <w:rsid w:val="000F1073"/>
    <w:rsid w:val="000F12DD"/>
    <w:rsid w:val="000F14A7"/>
    <w:rsid w:val="000F1953"/>
    <w:rsid w:val="000F2E01"/>
    <w:rsid w:val="000F31AC"/>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261"/>
    <w:rsid w:val="001049A0"/>
    <w:rsid w:val="00104E77"/>
    <w:rsid w:val="00105315"/>
    <w:rsid w:val="00105DE9"/>
    <w:rsid w:val="00105E4A"/>
    <w:rsid w:val="00105F0C"/>
    <w:rsid w:val="00106629"/>
    <w:rsid w:val="00107317"/>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BDF"/>
    <w:rsid w:val="00164BD4"/>
    <w:rsid w:val="00164F42"/>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41C3"/>
    <w:rsid w:val="001843B1"/>
    <w:rsid w:val="00184405"/>
    <w:rsid w:val="00184525"/>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A0ACB"/>
    <w:rsid w:val="001A0ADA"/>
    <w:rsid w:val="001A0BAE"/>
    <w:rsid w:val="001A185E"/>
    <w:rsid w:val="001A1A82"/>
    <w:rsid w:val="001A1BDE"/>
    <w:rsid w:val="001A1CC5"/>
    <w:rsid w:val="001A209F"/>
    <w:rsid w:val="001A2A82"/>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09DB"/>
    <w:rsid w:val="001B13BA"/>
    <w:rsid w:val="001B17E1"/>
    <w:rsid w:val="001B1BA3"/>
    <w:rsid w:val="001B2A01"/>
    <w:rsid w:val="001B2B54"/>
    <w:rsid w:val="001B2E84"/>
    <w:rsid w:val="001B41D7"/>
    <w:rsid w:val="001B425E"/>
    <w:rsid w:val="001B4507"/>
    <w:rsid w:val="001B456B"/>
    <w:rsid w:val="001B4602"/>
    <w:rsid w:val="001B4AB9"/>
    <w:rsid w:val="001B4B14"/>
    <w:rsid w:val="001B55C0"/>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D6F"/>
    <w:rsid w:val="001C3F51"/>
    <w:rsid w:val="001C3FA1"/>
    <w:rsid w:val="001C4706"/>
    <w:rsid w:val="001C4AC3"/>
    <w:rsid w:val="001C4D82"/>
    <w:rsid w:val="001C506B"/>
    <w:rsid w:val="001C53CE"/>
    <w:rsid w:val="001C5688"/>
    <w:rsid w:val="001C5C32"/>
    <w:rsid w:val="001C627D"/>
    <w:rsid w:val="001C683E"/>
    <w:rsid w:val="001C68A0"/>
    <w:rsid w:val="001C69B2"/>
    <w:rsid w:val="001C78A1"/>
    <w:rsid w:val="001D0182"/>
    <w:rsid w:val="001D082D"/>
    <w:rsid w:val="001D1681"/>
    <w:rsid w:val="001D19A9"/>
    <w:rsid w:val="001D1BAD"/>
    <w:rsid w:val="001D2083"/>
    <w:rsid w:val="001D31B1"/>
    <w:rsid w:val="001D3FB1"/>
    <w:rsid w:val="001D4136"/>
    <w:rsid w:val="001D4B46"/>
    <w:rsid w:val="001D5D5A"/>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B73"/>
    <w:rsid w:val="001F0CB8"/>
    <w:rsid w:val="001F138F"/>
    <w:rsid w:val="001F17BA"/>
    <w:rsid w:val="001F1D96"/>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8C2"/>
    <w:rsid w:val="00221A56"/>
    <w:rsid w:val="00222285"/>
    <w:rsid w:val="0022242A"/>
    <w:rsid w:val="00222621"/>
    <w:rsid w:val="0022287E"/>
    <w:rsid w:val="00222AF3"/>
    <w:rsid w:val="00222C28"/>
    <w:rsid w:val="00222DA9"/>
    <w:rsid w:val="00222E95"/>
    <w:rsid w:val="0022335B"/>
    <w:rsid w:val="00223E02"/>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8BC"/>
    <w:rsid w:val="00265A8E"/>
    <w:rsid w:val="00265A91"/>
    <w:rsid w:val="00265C93"/>
    <w:rsid w:val="00265F38"/>
    <w:rsid w:val="00266073"/>
    <w:rsid w:val="00266422"/>
    <w:rsid w:val="00266A82"/>
    <w:rsid w:val="00266D60"/>
    <w:rsid w:val="00267BE5"/>
    <w:rsid w:val="002713B5"/>
    <w:rsid w:val="002717C4"/>
    <w:rsid w:val="00271DEB"/>
    <w:rsid w:val="0027224D"/>
    <w:rsid w:val="002725A1"/>
    <w:rsid w:val="00272D0A"/>
    <w:rsid w:val="00272DD2"/>
    <w:rsid w:val="00272EDE"/>
    <w:rsid w:val="002734CD"/>
    <w:rsid w:val="0027412D"/>
    <w:rsid w:val="0027481E"/>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7A7"/>
    <w:rsid w:val="002931ED"/>
    <w:rsid w:val="00293471"/>
    <w:rsid w:val="0029386A"/>
    <w:rsid w:val="00293A6F"/>
    <w:rsid w:val="00293BBE"/>
    <w:rsid w:val="00293D3D"/>
    <w:rsid w:val="002945BB"/>
    <w:rsid w:val="0029470E"/>
    <w:rsid w:val="00294A55"/>
    <w:rsid w:val="00294D11"/>
    <w:rsid w:val="002953A5"/>
    <w:rsid w:val="00295423"/>
    <w:rsid w:val="002960BE"/>
    <w:rsid w:val="0029680F"/>
    <w:rsid w:val="00296EF1"/>
    <w:rsid w:val="002A0307"/>
    <w:rsid w:val="002A0A28"/>
    <w:rsid w:val="002A0AC4"/>
    <w:rsid w:val="002A0D07"/>
    <w:rsid w:val="002A0D3F"/>
    <w:rsid w:val="002A1170"/>
    <w:rsid w:val="002A1349"/>
    <w:rsid w:val="002A192C"/>
    <w:rsid w:val="002A2186"/>
    <w:rsid w:val="002A2658"/>
    <w:rsid w:val="002A334C"/>
    <w:rsid w:val="002A361A"/>
    <w:rsid w:val="002A3AFF"/>
    <w:rsid w:val="002A4532"/>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600A"/>
    <w:rsid w:val="002C6639"/>
    <w:rsid w:val="002C68B7"/>
    <w:rsid w:val="002C6ED6"/>
    <w:rsid w:val="002C716E"/>
    <w:rsid w:val="002C7220"/>
    <w:rsid w:val="002C73ED"/>
    <w:rsid w:val="002C74B9"/>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508B"/>
    <w:rsid w:val="003055D0"/>
    <w:rsid w:val="00305B75"/>
    <w:rsid w:val="00305F17"/>
    <w:rsid w:val="003063FE"/>
    <w:rsid w:val="00306BA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DF8"/>
    <w:rsid w:val="00324FF4"/>
    <w:rsid w:val="003255BC"/>
    <w:rsid w:val="00325A55"/>
    <w:rsid w:val="00325E23"/>
    <w:rsid w:val="00326D6C"/>
    <w:rsid w:val="00326E25"/>
    <w:rsid w:val="00327452"/>
    <w:rsid w:val="0032745B"/>
    <w:rsid w:val="00327517"/>
    <w:rsid w:val="003275AD"/>
    <w:rsid w:val="00330BC3"/>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2F86"/>
    <w:rsid w:val="00352FC4"/>
    <w:rsid w:val="003531F5"/>
    <w:rsid w:val="00353257"/>
    <w:rsid w:val="00353606"/>
    <w:rsid w:val="0035447B"/>
    <w:rsid w:val="0035464F"/>
    <w:rsid w:val="00355C69"/>
    <w:rsid w:val="00356DCA"/>
    <w:rsid w:val="00357784"/>
    <w:rsid w:val="003604A7"/>
    <w:rsid w:val="0036093C"/>
    <w:rsid w:val="00361115"/>
    <w:rsid w:val="00361523"/>
    <w:rsid w:val="00361624"/>
    <w:rsid w:val="003617D2"/>
    <w:rsid w:val="00361A15"/>
    <w:rsid w:val="00361A76"/>
    <w:rsid w:val="00361CF9"/>
    <w:rsid w:val="00362126"/>
    <w:rsid w:val="003622EC"/>
    <w:rsid w:val="00362509"/>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0563"/>
    <w:rsid w:val="00381103"/>
    <w:rsid w:val="00381291"/>
    <w:rsid w:val="00381B3A"/>
    <w:rsid w:val="003821D9"/>
    <w:rsid w:val="003826C8"/>
    <w:rsid w:val="00382769"/>
    <w:rsid w:val="00382FA7"/>
    <w:rsid w:val="003835C8"/>
    <w:rsid w:val="00383D92"/>
    <w:rsid w:val="00384282"/>
    <w:rsid w:val="0038451C"/>
    <w:rsid w:val="003853E7"/>
    <w:rsid w:val="00385488"/>
    <w:rsid w:val="00385794"/>
    <w:rsid w:val="003857B2"/>
    <w:rsid w:val="00385AFF"/>
    <w:rsid w:val="00385BFF"/>
    <w:rsid w:val="00386D5F"/>
    <w:rsid w:val="00387D4F"/>
    <w:rsid w:val="003903C5"/>
    <w:rsid w:val="003908D1"/>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058"/>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68E9"/>
    <w:rsid w:val="003A6B74"/>
    <w:rsid w:val="003A7092"/>
    <w:rsid w:val="003A7BE8"/>
    <w:rsid w:val="003B1835"/>
    <w:rsid w:val="003B1DED"/>
    <w:rsid w:val="003B2007"/>
    <w:rsid w:val="003B2450"/>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3CA"/>
    <w:rsid w:val="003D0321"/>
    <w:rsid w:val="003D03EE"/>
    <w:rsid w:val="003D0EA2"/>
    <w:rsid w:val="003D1359"/>
    <w:rsid w:val="003D1576"/>
    <w:rsid w:val="003D1D9B"/>
    <w:rsid w:val="003D1F68"/>
    <w:rsid w:val="003D2577"/>
    <w:rsid w:val="003D273A"/>
    <w:rsid w:val="003D28C7"/>
    <w:rsid w:val="003D337F"/>
    <w:rsid w:val="003D3A45"/>
    <w:rsid w:val="003D3E39"/>
    <w:rsid w:val="003D4EEB"/>
    <w:rsid w:val="003D4F29"/>
    <w:rsid w:val="003D52E1"/>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E2"/>
    <w:rsid w:val="003F6343"/>
    <w:rsid w:val="003F7731"/>
    <w:rsid w:val="003F794F"/>
    <w:rsid w:val="003F7BD7"/>
    <w:rsid w:val="003F7C83"/>
    <w:rsid w:val="0040009A"/>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4BE"/>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463"/>
    <w:rsid w:val="00424BC5"/>
    <w:rsid w:val="00424C02"/>
    <w:rsid w:val="00424C6D"/>
    <w:rsid w:val="00425AF9"/>
    <w:rsid w:val="00425AFF"/>
    <w:rsid w:val="004266CD"/>
    <w:rsid w:val="00426DAA"/>
    <w:rsid w:val="00427397"/>
    <w:rsid w:val="0042775C"/>
    <w:rsid w:val="00427CD6"/>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2C5E"/>
    <w:rsid w:val="004530DA"/>
    <w:rsid w:val="00453B7C"/>
    <w:rsid w:val="00453C26"/>
    <w:rsid w:val="00454055"/>
    <w:rsid w:val="00454FE4"/>
    <w:rsid w:val="0045531E"/>
    <w:rsid w:val="0045570F"/>
    <w:rsid w:val="00455DD4"/>
    <w:rsid w:val="004565F8"/>
    <w:rsid w:val="00456C81"/>
    <w:rsid w:val="00457021"/>
    <w:rsid w:val="00457316"/>
    <w:rsid w:val="004574D2"/>
    <w:rsid w:val="004606EE"/>
    <w:rsid w:val="00460B7F"/>
    <w:rsid w:val="004610E5"/>
    <w:rsid w:val="0046121B"/>
    <w:rsid w:val="004612FF"/>
    <w:rsid w:val="00462222"/>
    <w:rsid w:val="00462225"/>
    <w:rsid w:val="0046440E"/>
    <w:rsid w:val="0046457D"/>
    <w:rsid w:val="00464934"/>
    <w:rsid w:val="00464B2B"/>
    <w:rsid w:val="00465110"/>
    <w:rsid w:val="00465124"/>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73A"/>
    <w:rsid w:val="004A0861"/>
    <w:rsid w:val="004A08B8"/>
    <w:rsid w:val="004A0C63"/>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AFB"/>
    <w:rsid w:val="004B5DB5"/>
    <w:rsid w:val="004B5E99"/>
    <w:rsid w:val="004B7078"/>
    <w:rsid w:val="004B7CEF"/>
    <w:rsid w:val="004B7F61"/>
    <w:rsid w:val="004C01F5"/>
    <w:rsid w:val="004C0629"/>
    <w:rsid w:val="004C0667"/>
    <w:rsid w:val="004C1CA1"/>
    <w:rsid w:val="004C2B25"/>
    <w:rsid w:val="004C3258"/>
    <w:rsid w:val="004C3498"/>
    <w:rsid w:val="004C359A"/>
    <w:rsid w:val="004C3747"/>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E4D"/>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964"/>
    <w:rsid w:val="004F7AFE"/>
    <w:rsid w:val="004F7C1B"/>
    <w:rsid w:val="004F7E07"/>
    <w:rsid w:val="0050017B"/>
    <w:rsid w:val="0050045E"/>
    <w:rsid w:val="005009EF"/>
    <w:rsid w:val="00500E35"/>
    <w:rsid w:val="00501070"/>
    <w:rsid w:val="00501322"/>
    <w:rsid w:val="0050136A"/>
    <w:rsid w:val="00501595"/>
    <w:rsid w:val="005020BF"/>
    <w:rsid w:val="00502BCB"/>
    <w:rsid w:val="00502C77"/>
    <w:rsid w:val="00502D91"/>
    <w:rsid w:val="00502EF4"/>
    <w:rsid w:val="00502F2B"/>
    <w:rsid w:val="005035E7"/>
    <w:rsid w:val="00503803"/>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232B"/>
    <w:rsid w:val="00522602"/>
    <w:rsid w:val="005232FB"/>
    <w:rsid w:val="00523E00"/>
    <w:rsid w:val="005245E1"/>
    <w:rsid w:val="00524732"/>
    <w:rsid w:val="00524E12"/>
    <w:rsid w:val="00525327"/>
    <w:rsid w:val="00525B88"/>
    <w:rsid w:val="00525C08"/>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86D"/>
    <w:rsid w:val="005349F2"/>
    <w:rsid w:val="00535097"/>
    <w:rsid w:val="00535A8A"/>
    <w:rsid w:val="00535C52"/>
    <w:rsid w:val="00535F55"/>
    <w:rsid w:val="00535F57"/>
    <w:rsid w:val="00536025"/>
    <w:rsid w:val="005362CC"/>
    <w:rsid w:val="0053632B"/>
    <w:rsid w:val="005364B0"/>
    <w:rsid w:val="0053658A"/>
    <w:rsid w:val="00536D36"/>
    <w:rsid w:val="00537774"/>
    <w:rsid w:val="00537E77"/>
    <w:rsid w:val="005402CB"/>
    <w:rsid w:val="00540700"/>
    <w:rsid w:val="0054103A"/>
    <w:rsid w:val="00541044"/>
    <w:rsid w:val="00542B80"/>
    <w:rsid w:val="00543001"/>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1980"/>
    <w:rsid w:val="00551B40"/>
    <w:rsid w:val="005521A5"/>
    <w:rsid w:val="00552275"/>
    <w:rsid w:val="005527BC"/>
    <w:rsid w:val="0055287B"/>
    <w:rsid w:val="00552F36"/>
    <w:rsid w:val="00553659"/>
    <w:rsid w:val="00553CC0"/>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A86"/>
    <w:rsid w:val="005651F1"/>
    <w:rsid w:val="005652A5"/>
    <w:rsid w:val="0056551E"/>
    <w:rsid w:val="005655B7"/>
    <w:rsid w:val="00565697"/>
    <w:rsid w:val="00565730"/>
    <w:rsid w:val="00565F72"/>
    <w:rsid w:val="00566192"/>
    <w:rsid w:val="005668AB"/>
    <w:rsid w:val="00566BAF"/>
    <w:rsid w:val="00567310"/>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1A5"/>
    <w:rsid w:val="00584600"/>
    <w:rsid w:val="00584AA6"/>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88C"/>
    <w:rsid w:val="005E6E87"/>
    <w:rsid w:val="005E70D5"/>
    <w:rsid w:val="005E777D"/>
    <w:rsid w:val="005E7BA6"/>
    <w:rsid w:val="005F0077"/>
    <w:rsid w:val="005F03B9"/>
    <w:rsid w:val="005F064E"/>
    <w:rsid w:val="005F0A2C"/>
    <w:rsid w:val="005F0AA5"/>
    <w:rsid w:val="005F1425"/>
    <w:rsid w:val="005F18E3"/>
    <w:rsid w:val="005F1B39"/>
    <w:rsid w:val="005F1C32"/>
    <w:rsid w:val="005F230D"/>
    <w:rsid w:val="005F3759"/>
    <w:rsid w:val="005F3A93"/>
    <w:rsid w:val="005F3EBD"/>
    <w:rsid w:val="005F3EF0"/>
    <w:rsid w:val="005F41C3"/>
    <w:rsid w:val="005F47D0"/>
    <w:rsid w:val="005F4846"/>
    <w:rsid w:val="005F487E"/>
    <w:rsid w:val="005F4F64"/>
    <w:rsid w:val="005F5545"/>
    <w:rsid w:val="005F5651"/>
    <w:rsid w:val="005F5EDC"/>
    <w:rsid w:val="005F64C0"/>
    <w:rsid w:val="005F66C6"/>
    <w:rsid w:val="005F7081"/>
    <w:rsid w:val="005F7868"/>
    <w:rsid w:val="005F7A82"/>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410"/>
    <w:rsid w:val="0061392B"/>
    <w:rsid w:val="00614F04"/>
    <w:rsid w:val="00614F43"/>
    <w:rsid w:val="00615431"/>
    <w:rsid w:val="006156BD"/>
    <w:rsid w:val="00615E65"/>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9CA"/>
    <w:rsid w:val="006459F9"/>
    <w:rsid w:val="006460CD"/>
    <w:rsid w:val="006461CF"/>
    <w:rsid w:val="00646288"/>
    <w:rsid w:val="0064650F"/>
    <w:rsid w:val="00646FAD"/>
    <w:rsid w:val="00647BB6"/>
    <w:rsid w:val="00647C9E"/>
    <w:rsid w:val="00650396"/>
    <w:rsid w:val="00650A0D"/>
    <w:rsid w:val="0065188A"/>
    <w:rsid w:val="0065204A"/>
    <w:rsid w:val="00652546"/>
    <w:rsid w:val="00652980"/>
    <w:rsid w:val="00652BA9"/>
    <w:rsid w:val="00652BDA"/>
    <w:rsid w:val="00652D50"/>
    <w:rsid w:val="00652E8B"/>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270"/>
    <w:rsid w:val="0068343B"/>
    <w:rsid w:val="00683504"/>
    <w:rsid w:val="00683E11"/>
    <w:rsid w:val="006841BE"/>
    <w:rsid w:val="00684AFD"/>
    <w:rsid w:val="00684EF8"/>
    <w:rsid w:val="0068504B"/>
    <w:rsid w:val="00685539"/>
    <w:rsid w:val="006855E7"/>
    <w:rsid w:val="00686432"/>
    <w:rsid w:val="00686CDD"/>
    <w:rsid w:val="00686DCB"/>
    <w:rsid w:val="006875C9"/>
    <w:rsid w:val="00687C6C"/>
    <w:rsid w:val="00687DC3"/>
    <w:rsid w:val="0069007E"/>
    <w:rsid w:val="0069020B"/>
    <w:rsid w:val="0069024C"/>
    <w:rsid w:val="006902F8"/>
    <w:rsid w:val="00690BA4"/>
    <w:rsid w:val="00690FF1"/>
    <w:rsid w:val="00691B22"/>
    <w:rsid w:val="00691B32"/>
    <w:rsid w:val="006929A5"/>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042"/>
    <w:rsid w:val="0069735E"/>
    <w:rsid w:val="0069760E"/>
    <w:rsid w:val="00697700"/>
    <w:rsid w:val="006A01E6"/>
    <w:rsid w:val="006A03F6"/>
    <w:rsid w:val="006A04BC"/>
    <w:rsid w:val="006A0A52"/>
    <w:rsid w:val="006A0CFE"/>
    <w:rsid w:val="006A0EE4"/>
    <w:rsid w:val="006A1B40"/>
    <w:rsid w:val="006A23DC"/>
    <w:rsid w:val="006A244B"/>
    <w:rsid w:val="006A2981"/>
    <w:rsid w:val="006A330A"/>
    <w:rsid w:val="006A3866"/>
    <w:rsid w:val="006A3EAA"/>
    <w:rsid w:val="006A5D6F"/>
    <w:rsid w:val="006A5ECA"/>
    <w:rsid w:val="006A63DB"/>
    <w:rsid w:val="006A675F"/>
    <w:rsid w:val="006A690C"/>
    <w:rsid w:val="006A7035"/>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EBB"/>
    <w:rsid w:val="006B723C"/>
    <w:rsid w:val="006B77E9"/>
    <w:rsid w:val="006B79B2"/>
    <w:rsid w:val="006C033D"/>
    <w:rsid w:val="006C05E9"/>
    <w:rsid w:val="006C09AC"/>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F7B"/>
    <w:rsid w:val="006E0210"/>
    <w:rsid w:val="006E0258"/>
    <w:rsid w:val="006E0F8A"/>
    <w:rsid w:val="006E2F7A"/>
    <w:rsid w:val="006E4E3C"/>
    <w:rsid w:val="006E58BA"/>
    <w:rsid w:val="006E60D3"/>
    <w:rsid w:val="006E712B"/>
    <w:rsid w:val="006E74A9"/>
    <w:rsid w:val="006E74BA"/>
    <w:rsid w:val="006E77E7"/>
    <w:rsid w:val="006E7975"/>
    <w:rsid w:val="006F0159"/>
    <w:rsid w:val="006F023A"/>
    <w:rsid w:val="006F0E2F"/>
    <w:rsid w:val="006F1029"/>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8A8"/>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474F"/>
    <w:rsid w:val="00714A7C"/>
    <w:rsid w:val="0071511D"/>
    <w:rsid w:val="00715534"/>
    <w:rsid w:val="00716751"/>
    <w:rsid w:val="00716B86"/>
    <w:rsid w:val="00717429"/>
    <w:rsid w:val="0071784A"/>
    <w:rsid w:val="00717AE2"/>
    <w:rsid w:val="0072005F"/>
    <w:rsid w:val="00720670"/>
    <w:rsid w:val="00720760"/>
    <w:rsid w:val="0072195E"/>
    <w:rsid w:val="00722171"/>
    <w:rsid w:val="007228CE"/>
    <w:rsid w:val="00723123"/>
    <w:rsid w:val="007247AA"/>
    <w:rsid w:val="00724FD0"/>
    <w:rsid w:val="0072512D"/>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37428"/>
    <w:rsid w:val="007402E0"/>
    <w:rsid w:val="007403B7"/>
    <w:rsid w:val="007415D1"/>
    <w:rsid w:val="007417AC"/>
    <w:rsid w:val="007424F0"/>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DB4"/>
    <w:rsid w:val="00751157"/>
    <w:rsid w:val="007520A9"/>
    <w:rsid w:val="007523A7"/>
    <w:rsid w:val="007525B0"/>
    <w:rsid w:val="00752C67"/>
    <w:rsid w:val="00752D87"/>
    <w:rsid w:val="007530C7"/>
    <w:rsid w:val="007537B0"/>
    <w:rsid w:val="00754413"/>
    <w:rsid w:val="0075495C"/>
    <w:rsid w:val="00754B49"/>
    <w:rsid w:val="00754DBA"/>
    <w:rsid w:val="00754E3D"/>
    <w:rsid w:val="00754F80"/>
    <w:rsid w:val="007554A7"/>
    <w:rsid w:val="00755544"/>
    <w:rsid w:val="00755890"/>
    <w:rsid w:val="00755BC3"/>
    <w:rsid w:val="00755C47"/>
    <w:rsid w:val="00757DFD"/>
    <w:rsid w:val="00757E12"/>
    <w:rsid w:val="00757F7E"/>
    <w:rsid w:val="00760875"/>
    <w:rsid w:val="00760E9D"/>
    <w:rsid w:val="007610FB"/>
    <w:rsid w:val="0076134B"/>
    <w:rsid w:val="007619E7"/>
    <w:rsid w:val="00761BD0"/>
    <w:rsid w:val="007623B8"/>
    <w:rsid w:val="00762664"/>
    <w:rsid w:val="00762F40"/>
    <w:rsid w:val="007636F5"/>
    <w:rsid w:val="00763716"/>
    <w:rsid w:val="00764AAF"/>
    <w:rsid w:val="007653B4"/>
    <w:rsid w:val="00765488"/>
    <w:rsid w:val="007655EF"/>
    <w:rsid w:val="00765A3E"/>
    <w:rsid w:val="00765EC7"/>
    <w:rsid w:val="0076606D"/>
    <w:rsid w:val="00767682"/>
    <w:rsid w:val="00767D33"/>
    <w:rsid w:val="00771037"/>
    <w:rsid w:val="0077159F"/>
    <w:rsid w:val="00771689"/>
    <w:rsid w:val="00771BE2"/>
    <w:rsid w:val="00771C05"/>
    <w:rsid w:val="00773046"/>
    <w:rsid w:val="007730C3"/>
    <w:rsid w:val="00773419"/>
    <w:rsid w:val="00773569"/>
    <w:rsid w:val="007736A6"/>
    <w:rsid w:val="0077452E"/>
    <w:rsid w:val="00774B4C"/>
    <w:rsid w:val="0077580A"/>
    <w:rsid w:val="00775D10"/>
    <w:rsid w:val="00776360"/>
    <w:rsid w:val="0077686F"/>
    <w:rsid w:val="00776E34"/>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F40"/>
    <w:rsid w:val="007D18B5"/>
    <w:rsid w:val="007D19BE"/>
    <w:rsid w:val="007D20A4"/>
    <w:rsid w:val="007D2AFD"/>
    <w:rsid w:val="007D2C62"/>
    <w:rsid w:val="007D2E6C"/>
    <w:rsid w:val="007D3982"/>
    <w:rsid w:val="007D3C7A"/>
    <w:rsid w:val="007D3E01"/>
    <w:rsid w:val="007D41D5"/>
    <w:rsid w:val="007D481C"/>
    <w:rsid w:val="007D50C2"/>
    <w:rsid w:val="007D6758"/>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63"/>
    <w:rsid w:val="007F52E6"/>
    <w:rsid w:val="007F557C"/>
    <w:rsid w:val="007F5A82"/>
    <w:rsid w:val="007F643E"/>
    <w:rsid w:val="007F68F6"/>
    <w:rsid w:val="007F69EA"/>
    <w:rsid w:val="007F6F1E"/>
    <w:rsid w:val="007F7030"/>
    <w:rsid w:val="007F7185"/>
    <w:rsid w:val="007F7482"/>
    <w:rsid w:val="007F74B7"/>
    <w:rsid w:val="007F751B"/>
    <w:rsid w:val="007F777E"/>
    <w:rsid w:val="007F78C8"/>
    <w:rsid w:val="007F79B1"/>
    <w:rsid w:val="00800A12"/>
    <w:rsid w:val="00800CFE"/>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18E"/>
    <w:rsid w:val="0080688C"/>
    <w:rsid w:val="00810195"/>
    <w:rsid w:val="008103F7"/>
    <w:rsid w:val="00810A45"/>
    <w:rsid w:val="00810F75"/>
    <w:rsid w:val="008110D7"/>
    <w:rsid w:val="00811485"/>
    <w:rsid w:val="008115E2"/>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01A"/>
    <w:rsid w:val="008231AA"/>
    <w:rsid w:val="0082403E"/>
    <w:rsid w:val="00824504"/>
    <w:rsid w:val="0082462B"/>
    <w:rsid w:val="008248C0"/>
    <w:rsid w:val="00824B1D"/>
    <w:rsid w:val="00824BB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45E1"/>
    <w:rsid w:val="0083522C"/>
    <w:rsid w:val="00835B96"/>
    <w:rsid w:val="008360BD"/>
    <w:rsid w:val="008366B8"/>
    <w:rsid w:val="00837A00"/>
    <w:rsid w:val="00837CDF"/>
    <w:rsid w:val="00837F4F"/>
    <w:rsid w:val="0084001A"/>
    <w:rsid w:val="008401C8"/>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24A1"/>
    <w:rsid w:val="00872D75"/>
    <w:rsid w:val="008745F3"/>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532"/>
    <w:rsid w:val="008A6CF0"/>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A2A"/>
    <w:rsid w:val="008C1B4E"/>
    <w:rsid w:val="008C1F16"/>
    <w:rsid w:val="008C1FFC"/>
    <w:rsid w:val="008C2640"/>
    <w:rsid w:val="008C3335"/>
    <w:rsid w:val="008C393B"/>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ACF"/>
    <w:rsid w:val="008D3B3B"/>
    <w:rsid w:val="008D3BDE"/>
    <w:rsid w:val="008D4EAB"/>
    <w:rsid w:val="008D5295"/>
    <w:rsid w:val="008D5EB8"/>
    <w:rsid w:val="008D63B0"/>
    <w:rsid w:val="008D64CB"/>
    <w:rsid w:val="008D75B6"/>
    <w:rsid w:val="008D7747"/>
    <w:rsid w:val="008D78D9"/>
    <w:rsid w:val="008E04D0"/>
    <w:rsid w:val="008E15BF"/>
    <w:rsid w:val="008E1EC0"/>
    <w:rsid w:val="008E2695"/>
    <w:rsid w:val="008E3691"/>
    <w:rsid w:val="008E405C"/>
    <w:rsid w:val="008E4A22"/>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2B1"/>
    <w:rsid w:val="00906AB4"/>
    <w:rsid w:val="00907CCE"/>
    <w:rsid w:val="00907F18"/>
    <w:rsid w:val="0091139B"/>
    <w:rsid w:val="00911EFC"/>
    <w:rsid w:val="009122BE"/>
    <w:rsid w:val="009130F6"/>
    <w:rsid w:val="0091385A"/>
    <w:rsid w:val="00913D0E"/>
    <w:rsid w:val="00914854"/>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D63"/>
    <w:rsid w:val="00924635"/>
    <w:rsid w:val="0092466F"/>
    <w:rsid w:val="00924847"/>
    <w:rsid w:val="0092496D"/>
    <w:rsid w:val="00924A5B"/>
    <w:rsid w:val="00924D71"/>
    <w:rsid w:val="00924EBC"/>
    <w:rsid w:val="00925088"/>
    <w:rsid w:val="00925584"/>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1CA"/>
    <w:rsid w:val="0093704E"/>
    <w:rsid w:val="00937355"/>
    <w:rsid w:val="009373F5"/>
    <w:rsid w:val="0093746D"/>
    <w:rsid w:val="009376EE"/>
    <w:rsid w:val="009379F5"/>
    <w:rsid w:val="00937D1D"/>
    <w:rsid w:val="009403B5"/>
    <w:rsid w:val="009403F0"/>
    <w:rsid w:val="0094074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45FA"/>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01C"/>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6E67"/>
    <w:rsid w:val="00977754"/>
    <w:rsid w:val="0097778F"/>
    <w:rsid w:val="009800EF"/>
    <w:rsid w:val="00980A5C"/>
    <w:rsid w:val="00980B42"/>
    <w:rsid w:val="00980EE9"/>
    <w:rsid w:val="00980EFF"/>
    <w:rsid w:val="00981288"/>
    <w:rsid w:val="00981441"/>
    <w:rsid w:val="00981491"/>
    <w:rsid w:val="00981612"/>
    <w:rsid w:val="00981CED"/>
    <w:rsid w:val="00981D35"/>
    <w:rsid w:val="0098251C"/>
    <w:rsid w:val="00982703"/>
    <w:rsid w:val="009829A6"/>
    <w:rsid w:val="00982C7E"/>
    <w:rsid w:val="0098383E"/>
    <w:rsid w:val="00984084"/>
    <w:rsid w:val="00984796"/>
    <w:rsid w:val="00984B0C"/>
    <w:rsid w:val="00984C81"/>
    <w:rsid w:val="009851DC"/>
    <w:rsid w:val="00985595"/>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5E8"/>
    <w:rsid w:val="009C171A"/>
    <w:rsid w:val="009C2921"/>
    <w:rsid w:val="009C2B67"/>
    <w:rsid w:val="009C35FB"/>
    <w:rsid w:val="009C3CF9"/>
    <w:rsid w:val="009C42BC"/>
    <w:rsid w:val="009C49BC"/>
    <w:rsid w:val="009C4C5E"/>
    <w:rsid w:val="009C56F8"/>
    <w:rsid w:val="009C5799"/>
    <w:rsid w:val="009C57B9"/>
    <w:rsid w:val="009C5C0D"/>
    <w:rsid w:val="009C6AE8"/>
    <w:rsid w:val="009C6DC4"/>
    <w:rsid w:val="009C7149"/>
    <w:rsid w:val="009C721C"/>
    <w:rsid w:val="009D040F"/>
    <w:rsid w:val="009D069D"/>
    <w:rsid w:val="009D087F"/>
    <w:rsid w:val="009D0EA0"/>
    <w:rsid w:val="009D0F9C"/>
    <w:rsid w:val="009D1506"/>
    <w:rsid w:val="009D17B5"/>
    <w:rsid w:val="009D1FA4"/>
    <w:rsid w:val="009D2246"/>
    <w:rsid w:val="009D24C9"/>
    <w:rsid w:val="009D2DD0"/>
    <w:rsid w:val="009D300E"/>
    <w:rsid w:val="009D34A5"/>
    <w:rsid w:val="009D48CA"/>
    <w:rsid w:val="009D48D8"/>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C87"/>
    <w:rsid w:val="009E3E52"/>
    <w:rsid w:val="009E3EA2"/>
    <w:rsid w:val="009E4070"/>
    <w:rsid w:val="009E40C7"/>
    <w:rsid w:val="009E50F0"/>
    <w:rsid w:val="009E515C"/>
    <w:rsid w:val="009E7CB3"/>
    <w:rsid w:val="009F03F7"/>
    <w:rsid w:val="009F127D"/>
    <w:rsid w:val="009F155A"/>
    <w:rsid w:val="009F1BEF"/>
    <w:rsid w:val="009F2557"/>
    <w:rsid w:val="009F26B3"/>
    <w:rsid w:val="009F2932"/>
    <w:rsid w:val="009F2A84"/>
    <w:rsid w:val="009F2C09"/>
    <w:rsid w:val="009F2DFE"/>
    <w:rsid w:val="009F347C"/>
    <w:rsid w:val="009F40EA"/>
    <w:rsid w:val="009F421F"/>
    <w:rsid w:val="009F434E"/>
    <w:rsid w:val="009F5FFA"/>
    <w:rsid w:val="009F654A"/>
    <w:rsid w:val="009F664B"/>
    <w:rsid w:val="009F68C3"/>
    <w:rsid w:val="009F6AFC"/>
    <w:rsid w:val="009F71EB"/>
    <w:rsid w:val="009F74B1"/>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53D"/>
    <w:rsid w:val="00A22064"/>
    <w:rsid w:val="00A22410"/>
    <w:rsid w:val="00A236E0"/>
    <w:rsid w:val="00A23E52"/>
    <w:rsid w:val="00A24AB8"/>
    <w:rsid w:val="00A25321"/>
    <w:rsid w:val="00A25B2F"/>
    <w:rsid w:val="00A25C0F"/>
    <w:rsid w:val="00A25D85"/>
    <w:rsid w:val="00A26770"/>
    <w:rsid w:val="00A26992"/>
    <w:rsid w:val="00A26CCF"/>
    <w:rsid w:val="00A26FB2"/>
    <w:rsid w:val="00A27227"/>
    <w:rsid w:val="00A27691"/>
    <w:rsid w:val="00A27771"/>
    <w:rsid w:val="00A27B9C"/>
    <w:rsid w:val="00A27D36"/>
    <w:rsid w:val="00A27F6B"/>
    <w:rsid w:val="00A302D4"/>
    <w:rsid w:val="00A30355"/>
    <w:rsid w:val="00A3064E"/>
    <w:rsid w:val="00A31611"/>
    <w:rsid w:val="00A31DEF"/>
    <w:rsid w:val="00A31F88"/>
    <w:rsid w:val="00A32F7A"/>
    <w:rsid w:val="00A33329"/>
    <w:rsid w:val="00A33358"/>
    <w:rsid w:val="00A33509"/>
    <w:rsid w:val="00A3355A"/>
    <w:rsid w:val="00A34086"/>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302A"/>
    <w:rsid w:val="00A431E8"/>
    <w:rsid w:val="00A43254"/>
    <w:rsid w:val="00A437C9"/>
    <w:rsid w:val="00A43BCB"/>
    <w:rsid w:val="00A44299"/>
    <w:rsid w:val="00A4436A"/>
    <w:rsid w:val="00A446E5"/>
    <w:rsid w:val="00A44780"/>
    <w:rsid w:val="00A44878"/>
    <w:rsid w:val="00A44ADD"/>
    <w:rsid w:val="00A455C2"/>
    <w:rsid w:val="00A4588A"/>
    <w:rsid w:val="00A465CE"/>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7A4"/>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3CD9"/>
    <w:rsid w:val="00A84071"/>
    <w:rsid w:val="00A840B6"/>
    <w:rsid w:val="00A84CA0"/>
    <w:rsid w:val="00A8537A"/>
    <w:rsid w:val="00A85629"/>
    <w:rsid w:val="00A862DF"/>
    <w:rsid w:val="00A869BC"/>
    <w:rsid w:val="00A869E3"/>
    <w:rsid w:val="00A871B7"/>
    <w:rsid w:val="00A87216"/>
    <w:rsid w:val="00A90961"/>
    <w:rsid w:val="00A909D0"/>
    <w:rsid w:val="00A90E1C"/>
    <w:rsid w:val="00A90E79"/>
    <w:rsid w:val="00A90FFC"/>
    <w:rsid w:val="00A922C9"/>
    <w:rsid w:val="00A92AA1"/>
    <w:rsid w:val="00A92BD0"/>
    <w:rsid w:val="00A92EC4"/>
    <w:rsid w:val="00A933CC"/>
    <w:rsid w:val="00A936FC"/>
    <w:rsid w:val="00A93EE8"/>
    <w:rsid w:val="00A94A50"/>
    <w:rsid w:val="00A94C46"/>
    <w:rsid w:val="00A95197"/>
    <w:rsid w:val="00A9589C"/>
    <w:rsid w:val="00A95953"/>
    <w:rsid w:val="00A96CBD"/>
    <w:rsid w:val="00A96EEF"/>
    <w:rsid w:val="00A96FA1"/>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501D"/>
    <w:rsid w:val="00AE5335"/>
    <w:rsid w:val="00AE658E"/>
    <w:rsid w:val="00AE7731"/>
    <w:rsid w:val="00AE798A"/>
    <w:rsid w:val="00AE7D82"/>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63DB"/>
    <w:rsid w:val="00B06D7F"/>
    <w:rsid w:val="00B07D80"/>
    <w:rsid w:val="00B07EF7"/>
    <w:rsid w:val="00B10A2C"/>
    <w:rsid w:val="00B10CD7"/>
    <w:rsid w:val="00B10F87"/>
    <w:rsid w:val="00B114BE"/>
    <w:rsid w:val="00B1191B"/>
    <w:rsid w:val="00B11F06"/>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4D7"/>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881"/>
    <w:rsid w:val="00B31F50"/>
    <w:rsid w:val="00B320C5"/>
    <w:rsid w:val="00B32B07"/>
    <w:rsid w:val="00B33019"/>
    <w:rsid w:val="00B3396E"/>
    <w:rsid w:val="00B33A28"/>
    <w:rsid w:val="00B33AE3"/>
    <w:rsid w:val="00B33B0B"/>
    <w:rsid w:val="00B33CAB"/>
    <w:rsid w:val="00B33F98"/>
    <w:rsid w:val="00B3484B"/>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4F4F"/>
    <w:rsid w:val="00B450D8"/>
    <w:rsid w:val="00B458D1"/>
    <w:rsid w:val="00B45B1D"/>
    <w:rsid w:val="00B46A05"/>
    <w:rsid w:val="00B46AD3"/>
    <w:rsid w:val="00B46DF8"/>
    <w:rsid w:val="00B46E2E"/>
    <w:rsid w:val="00B500BD"/>
    <w:rsid w:val="00B5037D"/>
    <w:rsid w:val="00B50688"/>
    <w:rsid w:val="00B508FE"/>
    <w:rsid w:val="00B5092C"/>
    <w:rsid w:val="00B513C2"/>
    <w:rsid w:val="00B5181D"/>
    <w:rsid w:val="00B518BC"/>
    <w:rsid w:val="00B5276A"/>
    <w:rsid w:val="00B53242"/>
    <w:rsid w:val="00B5331C"/>
    <w:rsid w:val="00B53CF8"/>
    <w:rsid w:val="00B53EB4"/>
    <w:rsid w:val="00B540B1"/>
    <w:rsid w:val="00B54159"/>
    <w:rsid w:val="00B54278"/>
    <w:rsid w:val="00B54390"/>
    <w:rsid w:val="00B55236"/>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DF8"/>
    <w:rsid w:val="00C11EF0"/>
    <w:rsid w:val="00C11F84"/>
    <w:rsid w:val="00C130AA"/>
    <w:rsid w:val="00C1314F"/>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FCE"/>
    <w:rsid w:val="00C32B42"/>
    <w:rsid w:val="00C32D8F"/>
    <w:rsid w:val="00C32DCC"/>
    <w:rsid w:val="00C33168"/>
    <w:rsid w:val="00C33486"/>
    <w:rsid w:val="00C33A20"/>
    <w:rsid w:val="00C34133"/>
    <w:rsid w:val="00C35391"/>
    <w:rsid w:val="00C35962"/>
    <w:rsid w:val="00C35A4D"/>
    <w:rsid w:val="00C364CF"/>
    <w:rsid w:val="00C3727D"/>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2CEE"/>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DA"/>
    <w:rsid w:val="00CB196E"/>
    <w:rsid w:val="00CB39D7"/>
    <w:rsid w:val="00CB3D87"/>
    <w:rsid w:val="00CB41E6"/>
    <w:rsid w:val="00CB441E"/>
    <w:rsid w:val="00CB47DB"/>
    <w:rsid w:val="00CB4930"/>
    <w:rsid w:val="00CB5081"/>
    <w:rsid w:val="00CB5150"/>
    <w:rsid w:val="00CB53B6"/>
    <w:rsid w:val="00CB57B2"/>
    <w:rsid w:val="00CB64CE"/>
    <w:rsid w:val="00CB658A"/>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A8"/>
    <w:rsid w:val="00CC55B7"/>
    <w:rsid w:val="00CC5EEA"/>
    <w:rsid w:val="00CC72FF"/>
    <w:rsid w:val="00CC7EF7"/>
    <w:rsid w:val="00CD0DA8"/>
    <w:rsid w:val="00CD0F88"/>
    <w:rsid w:val="00CD104E"/>
    <w:rsid w:val="00CD1407"/>
    <w:rsid w:val="00CD27FE"/>
    <w:rsid w:val="00CD2ADF"/>
    <w:rsid w:val="00CD2C4D"/>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F6D"/>
    <w:rsid w:val="00CF122F"/>
    <w:rsid w:val="00CF162C"/>
    <w:rsid w:val="00CF1738"/>
    <w:rsid w:val="00CF195D"/>
    <w:rsid w:val="00CF2092"/>
    <w:rsid w:val="00CF2735"/>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646"/>
    <w:rsid w:val="00D16137"/>
    <w:rsid w:val="00D16B9A"/>
    <w:rsid w:val="00D178FC"/>
    <w:rsid w:val="00D17D0F"/>
    <w:rsid w:val="00D17E27"/>
    <w:rsid w:val="00D21627"/>
    <w:rsid w:val="00D218B8"/>
    <w:rsid w:val="00D21DE3"/>
    <w:rsid w:val="00D221CA"/>
    <w:rsid w:val="00D229DB"/>
    <w:rsid w:val="00D22C93"/>
    <w:rsid w:val="00D22D2D"/>
    <w:rsid w:val="00D230BF"/>
    <w:rsid w:val="00D237D0"/>
    <w:rsid w:val="00D23E68"/>
    <w:rsid w:val="00D24354"/>
    <w:rsid w:val="00D24FB7"/>
    <w:rsid w:val="00D2572B"/>
    <w:rsid w:val="00D2613C"/>
    <w:rsid w:val="00D264DE"/>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C63"/>
    <w:rsid w:val="00D36DFD"/>
    <w:rsid w:val="00D3785E"/>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DC7"/>
    <w:rsid w:val="00D462F2"/>
    <w:rsid w:val="00D46A11"/>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7152"/>
    <w:rsid w:val="00D57AC2"/>
    <w:rsid w:val="00D604D5"/>
    <w:rsid w:val="00D61C6A"/>
    <w:rsid w:val="00D61CEF"/>
    <w:rsid w:val="00D61D82"/>
    <w:rsid w:val="00D61FAB"/>
    <w:rsid w:val="00D62067"/>
    <w:rsid w:val="00D625F9"/>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E9B"/>
    <w:rsid w:val="00D66FC3"/>
    <w:rsid w:val="00D673B8"/>
    <w:rsid w:val="00D703CA"/>
    <w:rsid w:val="00D7075F"/>
    <w:rsid w:val="00D71025"/>
    <w:rsid w:val="00D7113B"/>
    <w:rsid w:val="00D715B3"/>
    <w:rsid w:val="00D715D3"/>
    <w:rsid w:val="00D71866"/>
    <w:rsid w:val="00D71AFF"/>
    <w:rsid w:val="00D71FC6"/>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025"/>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1764"/>
    <w:rsid w:val="00DC1A63"/>
    <w:rsid w:val="00DC2C9A"/>
    <w:rsid w:val="00DC2DF8"/>
    <w:rsid w:val="00DC37C0"/>
    <w:rsid w:val="00DC3885"/>
    <w:rsid w:val="00DC43BF"/>
    <w:rsid w:val="00DC44D1"/>
    <w:rsid w:val="00DC48F3"/>
    <w:rsid w:val="00DC5333"/>
    <w:rsid w:val="00DC53E5"/>
    <w:rsid w:val="00DC54D6"/>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5430"/>
    <w:rsid w:val="00DD5841"/>
    <w:rsid w:val="00DD5B62"/>
    <w:rsid w:val="00DD6A06"/>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9E"/>
    <w:rsid w:val="00DF7059"/>
    <w:rsid w:val="00DF7092"/>
    <w:rsid w:val="00DF795D"/>
    <w:rsid w:val="00DF7C2A"/>
    <w:rsid w:val="00E0069E"/>
    <w:rsid w:val="00E009AF"/>
    <w:rsid w:val="00E00B26"/>
    <w:rsid w:val="00E00D02"/>
    <w:rsid w:val="00E01084"/>
    <w:rsid w:val="00E0137A"/>
    <w:rsid w:val="00E016AE"/>
    <w:rsid w:val="00E01A9E"/>
    <w:rsid w:val="00E01D34"/>
    <w:rsid w:val="00E01F45"/>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2D4"/>
    <w:rsid w:val="00E06301"/>
    <w:rsid w:val="00E075B5"/>
    <w:rsid w:val="00E076B3"/>
    <w:rsid w:val="00E07BE0"/>
    <w:rsid w:val="00E07CAE"/>
    <w:rsid w:val="00E105B5"/>
    <w:rsid w:val="00E10672"/>
    <w:rsid w:val="00E10C8C"/>
    <w:rsid w:val="00E10CF2"/>
    <w:rsid w:val="00E11308"/>
    <w:rsid w:val="00E1188A"/>
    <w:rsid w:val="00E118E3"/>
    <w:rsid w:val="00E11AD2"/>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412"/>
    <w:rsid w:val="00E348DF"/>
    <w:rsid w:val="00E34A46"/>
    <w:rsid w:val="00E34E3F"/>
    <w:rsid w:val="00E35298"/>
    <w:rsid w:val="00E359E5"/>
    <w:rsid w:val="00E35D8C"/>
    <w:rsid w:val="00E35DBB"/>
    <w:rsid w:val="00E35FA7"/>
    <w:rsid w:val="00E369AC"/>
    <w:rsid w:val="00E3760A"/>
    <w:rsid w:val="00E3764E"/>
    <w:rsid w:val="00E379B5"/>
    <w:rsid w:val="00E37D28"/>
    <w:rsid w:val="00E40FD8"/>
    <w:rsid w:val="00E41185"/>
    <w:rsid w:val="00E41E48"/>
    <w:rsid w:val="00E4239A"/>
    <w:rsid w:val="00E4297C"/>
    <w:rsid w:val="00E4315F"/>
    <w:rsid w:val="00E43A48"/>
    <w:rsid w:val="00E44D7A"/>
    <w:rsid w:val="00E45007"/>
    <w:rsid w:val="00E45011"/>
    <w:rsid w:val="00E45482"/>
    <w:rsid w:val="00E457A5"/>
    <w:rsid w:val="00E4698D"/>
    <w:rsid w:val="00E47486"/>
    <w:rsid w:val="00E476DC"/>
    <w:rsid w:val="00E47C32"/>
    <w:rsid w:val="00E5022C"/>
    <w:rsid w:val="00E502A5"/>
    <w:rsid w:val="00E509D4"/>
    <w:rsid w:val="00E50F88"/>
    <w:rsid w:val="00E511B8"/>
    <w:rsid w:val="00E519D1"/>
    <w:rsid w:val="00E51ABE"/>
    <w:rsid w:val="00E51D5E"/>
    <w:rsid w:val="00E52031"/>
    <w:rsid w:val="00E526EE"/>
    <w:rsid w:val="00E5283A"/>
    <w:rsid w:val="00E542D7"/>
    <w:rsid w:val="00E545F4"/>
    <w:rsid w:val="00E54937"/>
    <w:rsid w:val="00E54A65"/>
    <w:rsid w:val="00E54D54"/>
    <w:rsid w:val="00E55444"/>
    <w:rsid w:val="00E55A5E"/>
    <w:rsid w:val="00E563A8"/>
    <w:rsid w:val="00E5658D"/>
    <w:rsid w:val="00E57302"/>
    <w:rsid w:val="00E5746F"/>
    <w:rsid w:val="00E57504"/>
    <w:rsid w:val="00E57CA9"/>
    <w:rsid w:val="00E57E23"/>
    <w:rsid w:val="00E60705"/>
    <w:rsid w:val="00E6073C"/>
    <w:rsid w:val="00E60BD1"/>
    <w:rsid w:val="00E61C4D"/>
    <w:rsid w:val="00E6299A"/>
    <w:rsid w:val="00E632D0"/>
    <w:rsid w:val="00E6346C"/>
    <w:rsid w:val="00E63BCE"/>
    <w:rsid w:val="00E64108"/>
    <w:rsid w:val="00E642F3"/>
    <w:rsid w:val="00E6439D"/>
    <w:rsid w:val="00E64FD8"/>
    <w:rsid w:val="00E650C7"/>
    <w:rsid w:val="00E66095"/>
    <w:rsid w:val="00E663E1"/>
    <w:rsid w:val="00E66574"/>
    <w:rsid w:val="00E666B7"/>
    <w:rsid w:val="00E66928"/>
    <w:rsid w:val="00E6713B"/>
    <w:rsid w:val="00E67213"/>
    <w:rsid w:val="00E67226"/>
    <w:rsid w:val="00E67373"/>
    <w:rsid w:val="00E67452"/>
    <w:rsid w:val="00E6793B"/>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CB9"/>
    <w:rsid w:val="00E920B2"/>
    <w:rsid w:val="00E92562"/>
    <w:rsid w:val="00E92B80"/>
    <w:rsid w:val="00E92F8A"/>
    <w:rsid w:val="00E9319F"/>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972"/>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58E"/>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75DA"/>
    <w:rsid w:val="00EE01EE"/>
    <w:rsid w:val="00EE0BED"/>
    <w:rsid w:val="00EE0EEE"/>
    <w:rsid w:val="00EE14C3"/>
    <w:rsid w:val="00EE171F"/>
    <w:rsid w:val="00EE181D"/>
    <w:rsid w:val="00EE238B"/>
    <w:rsid w:val="00EE2654"/>
    <w:rsid w:val="00EE2776"/>
    <w:rsid w:val="00EE2850"/>
    <w:rsid w:val="00EE2ACC"/>
    <w:rsid w:val="00EE2ADB"/>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2929"/>
    <w:rsid w:val="00F0357E"/>
    <w:rsid w:val="00F054BC"/>
    <w:rsid w:val="00F06323"/>
    <w:rsid w:val="00F066FF"/>
    <w:rsid w:val="00F06B1C"/>
    <w:rsid w:val="00F06FE1"/>
    <w:rsid w:val="00F072D4"/>
    <w:rsid w:val="00F077D4"/>
    <w:rsid w:val="00F0785B"/>
    <w:rsid w:val="00F07AE4"/>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FE4"/>
    <w:rsid w:val="00F510FF"/>
    <w:rsid w:val="00F51378"/>
    <w:rsid w:val="00F51489"/>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60014"/>
    <w:rsid w:val="00F6007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DF7"/>
    <w:rsid w:val="00F7321A"/>
    <w:rsid w:val="00F737DD"/>
    <w:rsid w:val="00F74910"/>
    <w:rsid w:val="00F74DF6"/>
    <w:rsid w:val="00F74EC4"/>
    <w:rsid w:val="00F75139"/>
    <w:rsid w:val="00F752AD"/>
    <w:rsid w:val="00F758A8"/>
    <w:rsid w:val="00F7594F"/>
    <w:rsid w:val="00F761D4"/>
    <w:rsid w:val="00F76BCC"/>
    <w:rsid w:val="00F7726D"/>
    <w:rsid w:val="00F77301"/>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C2D"/>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E47"/>
    <w:rsid w:val="00F9743C"/>
    <w:rsid w:val="00F97CC0"/>
    <w:rsid w:val="00F97F63"/>
    <w:rsid w:val="00FA02E4"/>
    <w:rsid w:val="00FA0FA9"/>
    <w:rsid w:val="00FA102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34CC"/>
    <w:rsid w:val="00FB3973"/>
    <w:rsid w:val="00FB4793"/>
    <w:rsid w:val="00FB4CDB"/>
    <w:rsid w:val="00FB776E"/>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5073"/>
    <w:rsid w:val="00FC57BA"/>
    <w:rsid w:val="00FC5922"/>
    <w:rsid w:val="00FC6153"/>
    <w:rsid w:val="00FC6966"/>
    <w:rsid w:val="00FC6A83"/>
    <w:rsid w:val="00FC77CF"/>
    <w:rsid w:val="00FC79A1"/>
    <w:rsid w:val="00FD03CD"/>
    <w:rsid w:val="00FD0A4B"/>
    <w:rsid w:val="00FD12A7"/>
    <w:rsid w:val="00FD2272"/>
    <w:rsid w:val="00FD24CE"/>
    <w:rsid w:val="00FD2F91"/>
    <w:rsid w:val="00FD33F5"/>
    <w:rsid w:val="00FD3472"/>
    <w:rsid w:val="00FD38E8"/>
    <w:rsid w:val="00FD392A"/>
    <w:rsid w:val="00FD4497"/>
    <w:rsid w:val="00FD47B4"/>
    <w:rsid w:val="00FD4AE1"/>
    <w:rsid w:val="00FD521B"/>
    <w:rsid w:val="00FD6150"/>
    <w:rsid w:val="00FD624C"/>
    <w:rsid w:val="00FD6416"/>
    <w:rsid w:val="00FD6F01"/>
    <w:rsid w:val="00FD7207"/>
    <w:rsid w:val="00FE00EC"/>
    <w:rsid w:val="00FE06FD"/>
    <w:rsid w:val="00FE174A"/>
    <w:rsid w:val="00FE1B0C"/>
    <w:rsid w:val="00FE1F81"/>
    <w:rsid w:val="00FE2304"/>
    <w:rsid w:val="00FE237C"/>
    <w:rsid w:val="00FE2641"/>
    <w:rsid w:val="00FE2838"/>
    <w:rsid w:val="00FE2B66"/>
    <w:rsid w:val="00FE350A"/>
    <w:rsid w:val="00FE358D"/>
    <w:rsid w:val="00FE3872"/>
    <w:rsid w:val="00FE3CAC"/>
    <w:rsid w:val="00FE4088"/>
    <w:rsid w:val="00FE40F7"/>
    <w:rsid w:val="00FE5999"/>
    <w:rsid w:val="00FE5A1C"/>
    <w:rsid w:val="00FE5D9D"/>
    <w:rsid w:val="00FE5E6F"/>
    <w:rsid w:val="00FE759A"/>
    <w:rsid w:val="00FE7F03"/>
    <w:rsid w:val="00FF046D"/>
    <w:rsid w:val="00FF0A3A"/>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747EB9"/>
    <w:pPr>
      <w:suppressAutoHyphens/>
      <w:spacing w:after="200" w:line="276" w:lineRule="auto"/>
    </w:pPr>
    <w:rPr>
      <w:rFonts w:ascii="Calibri" w:eastAsia="SimSun" w:hAnsi="Calibri" w:cs="font42"/>
      <w:sz w:val="22"/>
      <w:szCs w:val="22"/>
      <w:lang w:eastAsia="ar-SA"/>
    </w:rPr>
  </w:style>
  <w:style w:type="paragraph" w:styleId="Heading1">
    <w:name w:val="heading 1"/>
    <w:basedOn w:val="Normal"/>
    <w:link w:val="Heading1Char"/>
    <w:uiPriority w:val="9"/>
    <w:qFormat/>
    <w:rsid w:val="00747EB9"/>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next w:val="Normal"/>
    <w:link w:val="Heading3Char"/>
    <w:uiPriority w:val="9"/>
    <w:semiHidden/>
    <w:unhideWhenUsed/>
    <w:qFormat/>
    <w:rsid w:val="00747EB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47EB9"/>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47EB9"/>
    <w:rPr>
      <w:rFonts w:ascii="Calibri Light" w:eastAsia="Times New Roman" w:hAnsi="Calibri Light" w:cs="Times New Roman"/>
      <w:b/>
      <w:bCs/>
      <w:sz w:val="26"/>
      <w:szCs w:val="26"/>
      <w:lang w:eastAsia="ar-SA"/>
    </w:rPr>
  </w:style>
  <w:style w:type="character" w:customStyle="1" w:styleId="Heading4Char">
    <w:name w:val="Heading 4 Char"/>
    <w:basedOn w:val="DefaultParagraphFont"/>
    <w:link w:val="Heading4"/>
    <w:uiPriority w:val="9"/>
    <w:semiHidden/>
    <w:rsid w:val="00747EB9"/>
    <w:rPr>
      <w:rFonts w:ascii="Calibri" w:eastAsia="Times New Roman" w:hAnsi="Calibri" w:cs="Times New Roman"/>
      <w:b/>
      <w:bCs/>
      <w:sz w:val="28"/>
      <w:szCs w:val="28"/>
      <w:lang w:eastAsia="ar-SA"/>
    </w:rPr>
  </w:style>
  <w:style w:type="character" w:customStyle="1" w:styleId="DefaultParagraphFont1">
    <w:name w:val="Default Paragraph Font1"/>
    <w:rsid w:val="00747EB9"/>
  </w:style>
  <w:style w:type="character" w:styleId="Hyperlink">
    <w:name w:val="Hyperlink"/>
    <w:uiPriority w:val="99"/>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qFormat/>
    <w:rsid w:val="00747EB9"/>
    <w:pPr>
      <w:suppressLineNumbers/>
      <w:spacing w:before="120" w:after="120"/>
    </w:pPr>
    <w:rPr>
      <w:rFonts w:cs="Arial"/>
      <w:i/>
      <w:iCs/>
      <w:sz w:val="24"/>
      <w:szCs w:val="24"/>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rPr>
      <w:sz w:val="24"/>
      <w:szCs w:val="24"/>
    </w:r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sz w:val="24"/>
      <w:szCs w:val="24"/>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sz w:val="24"/>
      <w:szCs w:val="24"/>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sz w:val="24"/>
      <w:szCs w:val="24"/>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converted-space">
    <w:name w:val="apple-converted-space"/>
    <w:basedOn w:val="DefaultParagraphFon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pdq2pgselectionanchorcontainer">
    <w:name w:val="pdq2pg_selectionanchorcontainer"/>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isselectedend">
    <w:name w:val="isselectedend"/>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2658BC"/>
  </w:style>
  <w:style w:type="character" w:styleId="PageNumber">
    <w:name w:val="page number"/>
    <w:basedOn w:val="DefaultParagraphFont"/>
    <w:uiPriority w:val="99"/>
    <w:semiHidden/>
    <w:unhideWhenUsed/>
    <w:rsid w:val="00835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customXml/itemProps2.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customXml/itemProps3.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1630F-37B7-4532-8CBB-AFF481C3C4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11</Pages>
  <Words>3883</Words>
  <Characters>18720</Characters>
  <Application>Microsoft Office Word</Application>
  <DocSecurity>0</DocSecurity>
  <Lines>297</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11</cp:revision>
  <cp:lastPrinted>2026-09-21T21:20:00Z</cp:lastPrinted>
  <dcterms:created xsi:type="dcterms:W3CDTF">2026-10-21T14:51:00Z</dcterms:created>
  <dcterms:modified xsi:type="dcterms:W3CDTF">2026-10-21T18:36:00Z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